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1B16D5" w:rsidRPr="001B16D5">
        <w:rPr>
          <w:rFonts w:ascii="Times New Roman" w:hAnsi="Times New Roman" w:cs="Times New Roman"/>
          <w:b/>
          <w:sz w:val="26"/>
          <w:szCs w:val="26"/>
        </w:rPr>
        <w:t xml:space="preserve">зонда SBE-19 </w:t>
      </w:r>
      <w:proofErr w:type="spellStart"/>
      <w:r w:rsidR="001B16D5" w:rsidRPr="001B16D5">
        <w:rPr>
          <w:rFonts w:ascii="Times New Roman" w:hAnsi="Times New Roman" w:cs="Times New Roman"/>
          <w:b/>
          <w:sz w:val="26"/>
          <w:szCs w:val="26"/>
        </w:rPr>
        <w:t>plus</w:t>
      </w:r>
      <w:proofErr w:type="spellEnd"/>
      <w:r w:rsidR="001B16D5" w:rsidRPr="001B16D5">
        <w:rPr>
          <w:rFonts w:ascii="Times New Roman" w:hAnsi="Times New Roman" w:cs="Times New Roman"/>
          <w:b/>
          <w:sz w:val="26"/>
          <w:szCs w:val="26"/>
        </w:rPr>
        <w:t xml:space="preserve"> </w:t>
      </w:r>
      <w:r w:rsidR="00770E52" w:rsidRPr="00770E52">
        <w:rPr>
          <w:rFonts w:ascii="Times New Roman" w:hAnsi="Times New Roman" w:cs="Times New Roman"/>
          <w:b/>
          <w:sz w:val="26"/>
          <w:szCs w:val="26"/>
        </w:rPr>
        <w:t>V2 c пробоотборником</w:t>
      </w:r>
      <w:r w:rsidR="00770E52">
        <w:rPr>
          <w:rFonts w:ascii="Times New Roman" w:hAnsi="Times New Roman" w:cs="Times New Roman"/>
          <w:b/>
          <w:sz w:val="26"/>
          <w:szCs w:val="26"/>
        </w:rPr>
        <w:t xml:space="preserve"> для нужд ФГУП «ПИНРО»</w:t>
      </w:r>
      <w:r w:rsidR="00077A06">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3"/>
        <w:gridCol w:w="481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736928" w:rsidRPr="001E7A2C" w:rsidRDefault="00F07EA6" w:rsidP="00B95D8F">
            <w:pPr>
              <w:jc w:val="both"/>
              <w:rPr>
                <w:rFonts w:ascii="Times New Roman" w:hAnsi="Times New Roman" w:cs="Times New Roman"/>
                <w:sz w:val="26"/>
                <w:szCs w:val="26"/>
              </w:rPr>
            </w:pPr>
            <w:r>
              <w:rPr>
                <w:rFonts w:ascii="Times New Roman" w:hAnsi="Times New Roman" w:cs="Times New Roman"/>
                <w:sz w:val="26"/>
                <w:szCs w:val="26"/>
              </w:rPr>
              <w:t xml:space="preserve">Поставка </w:t>
            </w:r>
            <w:r w:rsidR="001B16D5" w:rsidRPr="001B16D5">
              <w:rPr>
                <w:rFonts w:ascii="Times New Roman" w:hAnsi="Times New Roman" w:cs="Times New Roman"/>
                <w:sz w:val="26"/>
                <w:szCs w:val="26"/>
              </w:rPr>
              <w:t xml:space="preserve">зонда SBE-19 </w:t>
            </w:r>
            <w:proofErr w:type="spellStart"/>
            <w:r w:rsidR="001B16D5" w:rsidRPr="001B16D5">
              <w:rPr>
                <w:rFonts w:ascii="Times New Roman" w:hAnsi="Times New Roman" w:cs="Times New Roman"/>
                <w:sz w:val="26"/>
                <w:szCs w:val="26"/>
              </w:rPr>
              <w:t>plus</w:t>
            </w:r>
            <w:proofErr w:type="spellEnd"/>
            <w:r w:rsidR="00E5397A">
              <w:rPr>
                <w:rFonts w:ascii="Times New Roman" w:hAnsi="Times New Roman" w:cs="Times New Roman"/>
                <w:sz w:val="26"/>
                <w:szCs w:val="26"/>
              </w:rPr>
              <w:t xml:space="preserve"> </w:t>
            </w:r>
            <w:r w:rsidR="00E5397A" w:rsidRPr="00E5397A">
              <w:rPr>
                <w:rFonts w:ascii="Times New Roman" w:hAnsi="Times New Roman" w:cs="Times New Roman"/>
                <w:sz w:val="26"/>
                <w:szCs w:val="26"/>
              </w:rPr>
              <w:t>V2</w:t>
            </w:r>
            <w:r w:rsidR="001B16D5" w:rsidRPr="001B16D5">
              <w:rPr>
                <w:rFonts w:ascii="Times New Roman" w:hAnsi="Times New Roman" w:cs="Times New Roman"/>
                <w:sz w:val="26"/>
                <w:szCs w:val="26"/>
              </w:rPr>
              <w:t xml:space="preserve"> </w:t>
            </w:r>
            <w:r w:rsidR="00D535D0" w:rsidRPr="00D535D0">
              <w:rPr>
                <w:rFonts w:ascii="Times New Roman" w:hAnsi="Times New Roman" w:cs="Times New Roman"/>
                <w:sz w:val="26"/>
                <w:szCs w:val="26"/>
              </w:rPr>
              <w:t>c пробоотборником</w:t>
            </w:r>
            <w:r w:rsidR="00B95D8F">
              <w:rPr>
                <w:rFonts w:ascii="Times New Roman" w:hAnsi="Times New Roman" w:cs="Times New Roman"/>
                <w:sz w:val="26"/>
                <w:szCs w:val="26"/>
              </w:rPr>
              <w:t xml:space="preserve"> </w:t>
            </w:r>
            <w:r w:rsidR="008A5FB9">
              <w:rPr>
                <w:rFonts w:ascii="Times New Roman" w:hAnsi="Times New Roman" w:cs="Times New Roman"/>
                <w:sz w:val="26"/>
                <w:szCs w:val="26"/>
              </w:rPr>
              <w:t>согласно требованиям</w:t>
            </w:r>
            <w:r w:rsidR="00B85CA7">
              <w:rPr>
                <w:rFonts w:ascii="Times New Roman" w:hAnsi="Times New Roman" w:cs="Times New Roman"/>
                <w:sz w:val="26"/>
                <w:szCs w:val="26"/>
              </w:rPr>
              <w:t xml:space="preserve"> документации и спецификаци</w:t>
            </w:r>
            <w:r w:rsidR="00B95D8F">
              <w:rPr>
                <w:rFonts w:ascii="Times New Roman" w:hAnsi="Times New Roman" w:cs="Times New Roman"/>
                <w:sz w:val="26"/>
                <w:szCs w:val="26"/>
              </w:rPr>
              <w:t>и</w:t>
            </w:r>
            <w:r w:rsidR="00B85CA7">
              <w:rPr>
                <w:rFonts w:ascii="Times New Roman" w:hAnsi="Times New Roman" w:cs="Times New Roman"/>
                <w:sz w:val="26"/>
                <w:szCs w:val="26"/>
              </w:rPr>
              <w:t xml:space="preserve"> (Приложение №1) к проекту договора поставки</w:t>
            </w:r>
            <w:r w:rsidR="008567B9">
              <w:rPr>
                <w:rFonts w:ascii="Times New Roman" w:hAnsi="Times New Roman" w:cs="Times New Roman"/>
                <w:sz w:val="26"/>
                <w:szCs w:val="26"/>
              </w:rPr>
              <w:t xml:space="preserve"> настоящей документации.</w:t>
            </w:r>
          </w:p>
          <w:p w:rsidR="009702F2" w:rsidRPr="004B4003" w:rsidRDefault="00E17B08" w:rsidP="009702F2">
            <w:pPr>
              <w:jc w:val="both"/>
              <w:rPr>
                <w:rFonts w:ascii="Times New Roman" w:hAnsi="Times New Roman" w:cs="Times New Roman"/>
                <w:sz w:val="26"/>
                <w:szCs w:val="26"/>
              </w:rPr>
            </w:pPr>
            <w:r w:rsidRPr="004B4003">
              <w:rPr>
                <w:rFonts w:ascii="Times New Roman" w:hAnsi="Times New Roman" w:cs="Times New Roman"/>
                <w:sz w:val="26"/>
                <w:szCs w:val="26"/>
              </w:rPr>
              <w:t>Качество поставляемо</w:t>
            </w:r>
            <w:r w:rsidR="006B23BD">
              <w:rPr>
                <w:rFonts w:ascii="Times New Roman" w:hAnsi="Times New Roman" w:cs="Times New Roman"/>
                <w:sz w:val="26"/>
                <w:szCs w:val="26"/>
              </w:rPr>
              <w:t>го</w:t>
            </w:r>
            <w:r w:rsidRPr="004B4003">
              <w:rPr>
                <w:rFonts w:ascii="Times New Roman" w:hAnsi="Times New Roman" w:cs="Times New Roman"/>
                <w:sz w:val="26"/>
                <w:szCs w:val="26"/>
              </w:rPr>
              <w:t xml:space="preserve"> </w:t>
            </w:r>
            <w:r w:rsidR="006B23BD">
              <w:rPr>
                <w:rFonts w:ascii="Times New Roman" w:hAnsi="Times New Roman" w:cs="Times New Roman"/>
                <w:sz w:val="26"/>
                <w:szCs w:val="26"/>
              </w:rPr>
              <w:t>Товара</w:t>
            </w:r>
            <w:r w:rsidRPr="004B4003">
              <w:rPr>
                <w:rFonts w:ascii="Times New Roman" w:hAnsi="Times New Roman" w:cs="Times New Roman"/>
                <w:sz w:val="26"/>
                <w:szCs w:val="26"/>
              </w:rPr>
              <w:t xml:space="preserve"> должно соответствовать действующим в Российской Федерации нормам качества</w:t>
            </w:r>
            <w:r w:rsidR="009702F2">
              <w:rPr>
                <w:rFonts w:ascii="Times New Roman" w:hAnsi="Times New Roman" w:cs="Times New Roman"/>
                <w:spacing w:val="-7"/>
                <w:sz w:val="26"/>
                <w:szCs w:val="26"/>
              </w:rPr>
              <w:t>.</w:t>
            </w:r>
          </w:p>
          <w:p w:rsidR="00DE4B80" w:rsidRPr="004B4003" w:rsidRDefault="00DE4B80" w:rsidP="00B95D8F">
            <w:pPr>
              <w:jc w:val="both"/>
              <w:rPr>
                <w:rFonts w:ascii="Times New Roman" w:hAnsi="Times New Roman" w:cs="Times New Roman"/>
                <w:sz w:val="26"/>
                <w:szCs w:val="26"/>
              </w:rPr>
            </w:pP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поставку товара </w:t>
            </w:r>
            <w:r w:rsidR="00EA744C" w:rsidRPr="00EA744C">
              <w:rPr>
                <w:rFonts w:ascii="Times New Roman" w:hAnsi="Times New Roman" w:cs="Times New Roman"/>
                <w:sz w:val="26"/>
                <w:szCs w:val="26"/>
              </w:rPr>
              <w:t xml:space="preserve">зонда SBE-19 </w:t>
            </w:r>
            <w:proofErr w:type="spellStart"/>
            <w:r w:rsidR="00E5397A" w:rsidRPr="00E5397A">
              <w:rPr>
                <w:rFonts w:ascii="Times New Roman" w:hAnsi="Times New Roman" w:cs="Times New Roman"/>
                <w:sz w:val="26"/>
                <w:szCs w:val="26"/>
              </w:rPr>
              <w:t>plus</w:t>
            </w:r>
            <w:proofErr w:type="spellEnd"/>
            <w:r w:rsidR="00E5397A" w:rsidRPr="00E5397A">
              <w:rPr>
                <w:rFonts w:ascii="Times New Roman" w:hAnsi="Times New Roman" w:cs="Times New Roman"/>
                <w:sz w:val="26"/>
                <w:szCs w:val="26"/>
              </w:rPr>
              <w:t xml:space="preserve"> V2 c пробоотборником</w:t>
            </w:r>
            <w:r w:rsidR="00EA744C" w:rsidRPr="00EA744C">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5C423D">
            <w:pPr>
              <w:jc w:val="both"/>
              <w:rPr>
                <w:rFonts w:ascii="Times New Roman" w:hAnsi="Times New Roman" w:cs="Times New Roman"/>
                <w:sz w:val="26"/>
                <w:szCs w:val="26"/>
              </w:rPr>
            </w:pPr>
            <w:r w:rsidRPr="004B4003">
              <w:rPr>
                <w:rFonts w:ascii="Times New Roman" w:hAnsi="Times New Roman" w:cs="Times New Roman"/>
                <w:sz w:val="26"/>
                <w:szCs w:val="26"/>
              </w:rPr>
              <w:t xml:space="preserve">Сроки поставки: </w:t>
            </w:r>
            <w:r w:rsidR="00DA0E12" w:rsidRPr="00DA0E12">
              <w:rPr>
                <w:rFonts w:ascii="Times New Roman" w:hAnsi="Times New Roman" w:cs="Times New Roman"/>
                <w:sz w:val="26"/>
                <w:szCs w:val="26"/>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r w:rsidR="00DA0E12">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763393" w:rsidP="00763393">
            <w:pPr>
              <w:jc w:val="both"/>
              <w:rPr>
                <w:rFonts w:ascii="Times New Roman" w:hAnsi="Times New Roman" w:cs="Times New Roman"/>
                <w:sz w:val="26"/>
                <w:szCs w:val="26"/>
              </w:rPr>
            </w:pPr>
            <w:r>
              <w:rPr>
                <w:rFonts w:ascii="Times New Roman" w:hAnsi="Times New Roman" w:cs="Times New Roman"/>
                <w:b/>
                <w:sz w:val="26"/>
                <w:szCs w:val="26"/>
              </w:rPr>
              <w:t>3 2</w:t>
            </w:r>
            <w:r w:rsidR="00DA0E12" w:rsidRPr="004E3B07">
              <w:rPr>
                <w:rFonts w:ascii="Times New Roman" w:hAnsi="Times New Roman" w:cs="Times New Roman"/>
                <w:b/>
                <w:sz w:val="26"/>
                <w:szCs w:val="26"/>
              </w:rPr>
              <w:t>00 000 (</w:t>
            </w:r>
            <w:r>
              <w:rPr>
                <w:rFonts w:ascii="Times New Roman" w:hAnsi="Times New Roman" w:cs="Times New Roman"/>
                <w:b/>
                <w:sz w:val="26"/>
                <w:szCs w:val="26"/>
              </w:rPr>
              <w:t>Три</w:t>
            </w:r>
            <w:r w:rsidR="00DA0E12" w:rsidRPr="004E3B07">
              <w:rPr>
                <w:rFonts w:ascii="Times New Roman" w:hAnsi="Times New Roman" w:cs="Times New Roman"/>
                <w:b/>
                <w:sz w:val="26"/>
                <w:szCs w:val="26"/>
              </w:rPr>
              <w:t xml:space="preserve"> миллион</w:t>
            </w:r>
            <w:r w:rsidR="004E3B07" w:rsidRPr="004E3B07">
              <w:rPr>
                <w:rFonts w:ascii="Times New Roman" w:hAnsi="Times New Roman" w:cs="Times New Roman"/>
                <w:b/>
                <w:sz w:val="26"/>
                <w:szCs w:val="26"/>
              </w:rPr>
              <w:t>а</w:t>
            </w:r>
            <w:r w:rsidR="00DA0E12" w:rsidRPr="004E3B07">
              <w:rPr>
                <w:rFonts w:ascii="Times New Roman" w:hAnsi="Times New Roman" w:cs="Times New Roman"/>
                <w:b/>
                <w:sz w:val="26"/>
                <w:szCs w:val="26"/>
              </w:rPr>
              <w:t xml:space="preserve"> </w:t>
            </w:r>
            <w:r>
              <w:rPr>
                <w:rFonts w:ascii="Times New Roman" w:hAnsi="Times New Roman" w:cs="Times New Roman"/>
                <w:b/>
                <w:sz w:val="26"/>
                <w:szCs w:val="26"/>
              </w:rPr>
              <w:t>двести</w:t>
            </w:r>
            <w:r w:rsidR="00DA0E12" w:rsidRPr="004E3B07">
              <w:rPr>
                <w:rFonts w:ascii="Times New Roman" w:hAnsi="Times New Roman" w:cs="Times New Roman"/>
                <w:b/>
                <w:sz w:val="26"/>
                <w:szCs w:val="26"/>
              </w:rPr>
              <w:t xml:space="preserve"> тысяч) рублей 00 копеек</w:t>
            </w:r>
            <w:r w:rsidR="00DA0E12" w:rsidRPr="00DA0E12">
              <w:rPr>
                <w:rFonts w:ascii="Times New Roman" w:hAnsi="Times New Roman" w:cs="Times New Roman"/>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Форма, сроки и порядок оплаты товара, </w:t>
            </w:r>
            <w:r w:rsidRPr="004B4003">
              <w:rPr>
                <w:rFonts w:ascii="Times New Roman" w:hAnsi="Times New Roman" w:cs="Times New Roman"/>
                <w:sz w:val="26"/>
                <w:szCs w:val="26"/>
              </w:rPr>
              <w:lastRenderedPageBreak/>
              <w:t>работы, услуги</w:t>
            </w:r>
          </w:p>
        </w:tc>
        <w:tc>
          <w:tcPr>
            <w:tcW w:w="4815" w:type="dxa"/>
          </w:tcPr>
          <w:p w:rsidR="0080269E" w:rsidRPr="004B4003" w:rsidRDefault="00BE0471" w:rsidP="007F08EB">
            <w:pPr>
              <w:jc w:val="both"/>
              <w:rPr>
                <w:rFonts w:ascii="Times New Roman" w:hAnsi="Times New Roman" w:cs="Times New Roman"/>
                <w:sz w:val="26"/>
                <w:szCs w:val="26"/>
              </w:rPr>
            </w:pPr>
            <w:r w:rsidRPr="00BE0471">
              <w:rPr>
                <w:rFonts w:ascii="Times New Roman" w:hAnsi="Times New Roman" w:cs="Times New Roman"/>
                <w:spacing w:val="-9"/>
                <w:sz w:val="26"/>
                <w:szCs w:val="26"/>
              </w:rPr>
              <w:lastRenderedPageBreak/>
              <w:t xml:space="preserve">Авансовый платеж за поставляемый Товар </w:t>
            </w:r>
            <w:r w:rsidRPr="00BE0471">
              <w:rPr>
                <w:rFonts w:ascii="Times New Roman" w:hAnsi="Times New Roman" w:cs="Times New Roman"/>
                <w:spacing w:val="-9"/>
                <w:sz w:val="26"/>
                <w:szCs w:val="26"/>
              </w:rPr>
              <w:lastRenderedPageBreak/>
              <w:t>осуществляется посредством перевода 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0F4BBD">
              <w:rPr>
                <w:rFonts w:ascii="Times New Roman" w:hAnsi="Times New Roman" w:cs="Times New Roman"/>
                <w:sz w:val="26"/>
                <w:szCs w:val="26"/>
              </w:rPr>
              <w:t>0</w:t>
            </w:r>
            <w:r w:rsidR="00BC36CD">
              <w:rPr>
                <w:rFonts w:ascii="Times New Roman" w:hAnsi="Times New Roman" w:cs="Times New Roman"/>
                <w:sz w:val="26"/>
                <w:szCs w:val="26"/>
              </w:rPr>
              <w:t>2</w:t>
            </w:r>
            <w:r w:rsidR="000F4BBD">
              <w:rPr>
                <w:rFonts w:ascii="Times New Roman" w:hAnsi="Times New Roman" w:cs="Times New Roman"/>
                <w:sz w:val="26"/>
                <w:szCs w:val="26"/>
              </w:rPr>
              <w:t xml:space="preserve"> октября</w:t>
            </w:r>
            <w:r w:rsidRPr="008219C7">
              <w:rPr>
                <w:rFonts w:ascii="Times New Roman" w:hAnsi="Times New Roman" w:cs="Times New Roman"/>
                <w:sz w:val="26"/>
                <w:szCs w:val="26"/>
              </w:rPr>
              <w:t xml:space="preserve"> 2013 года.</w:t>
            </w:r>
          </w:p>
          <w:p w:rsidR="00F60856" w:rsidRPr="004B4003" w:rsidRDefault="008219C7" w:rsidP="000F4BBD">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0F4BBD">
              <w:rPr>
                <w:rFonts w:ascii="Times New Roman" w:hAnsi="Times New Roman" w:cs="Times New Roman"/>
                <w:sz w:val="26"/>
                <w:szCs w:val="26"/>
              </w:rPr>
              <w:t>09</w:t>
            </w:r>
            <w:r w:rsidRPr="008219C7">
              <w:rPr>
                <w:rFonts w:ascii="Times New Roman" w:hAnsi="Times New Roman" w:cs="Times New Roman"/>
                <w:sz w:val="26"/>
                <w:szCs w:val="26"/>
              </w:rPr>
              <w:t xml:space="preserve"> часов 50 минут </w:t>
            </w:r>
            <w:r w:rsidR="000F4BBD">
              <w:rPr>
                <w:rFonts w:ascii="Times New Roman" w:hAnsi="Times New Roman" w:cs="Times New Roman"/>
                <w:sz w:val="26"/>
                <w:szCs w:val="26"/>
              </w:rPr>
              <w:t>18</w:t>
            </w:r>
            <w:r w:rsidRPr="008219C7">
              <w:rPr>
                <w:rFonts w:ascii="Times New Roman" w:hAnsi="Times New Roman" w:cs="Times New Roman"/>
                <w:sz w:val="26"/>
                <w:szCs w:val="26"/>
              </w:rPr>
              <w:t xml:space="preserve"> </w:t>
            </w:r>
            <w:r w:rsidR="000F4BBD">
              <w:rPr>
                <w:rFonts w:ascii="Times New Roman" w:hAnsi="Times New Roman" w:cs="Times New Roman"/>
                <w:sz w:val="26"/>
                <w:szCs w:val="26"/>
              </w:rPr>
              <w:t>октября</w:t>
            </w:r>
            <w:r w:rsidRPr="008219C7">
              <w:rPr>
                <w:rFonts w:ascii="Times New Roman" w:hAnsi="Times New Roman" w:cs="Times New Roman"/>
                <w:sz w:val="26"/>
                <w:szCs w:val="26"/>
              </w:rPr>
              <w:t xml:space="preserve">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w:t>
            </w:r>
            <w:r w:rsidR="007C4A14" w:rsidRPr="004B4003">
              <w:rPr>
                <w:rFonts w:ascii="Times New Roman" w:hAnsi="Times New Roman" w:cs="Times New Roman"/>
                <w:sz w:val="26"/>
                <w:szCs w:val="26"/>
              </w:rPr>
              <w:lastRenderedPageBreak/>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BC36CD">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D06611">
              <w:rPr>
                <w:rFonts w:ascii="Times New Roman" w:hAnsi="Times New Roman" w:cs="Times New Roman"/>
                <w:sz w:val="26"/>
                <w:szCs w:val="26"/>
              </w:rPr>
              <w:t>0</w:t>
            </w:r>
            <w:r w:rsidR="00BC36CD">
              <w:rPr>
                <w:rFonts w:ascii="Times New Roman" w:hAnsi="Times New Roman" w:cs="Times New Roman"/>
                <w:sz w:val="26"/>
                <w:szCs w:val="26"/>
              </w:rPr>
              <w:t>2</w:t>
            </w:r>
            <w:bookmarkStart w:id="0" w:name="_GoBack"/>
            <w:bookmarkEnd w:id="0"/>
            <w:r w:rsidRPr="008433A1">
              <w:rPr>
                <w:rFonts w:ascii="Times New Roman" w:hAnsi="Times New Roman" w:cs="Times New Roman"/>
                <w:sz w:val="26"/>
                <w:szCs w:val="26"/>
              </w:rPr>
              <w:t xml:space="preserve">» </w:t>
            </w:r>
            <w:r w:rsidR="00D06611">
              <w:rPr>
                <w:rFonts w:ascii="Times New Roman" w:hAnsi="Times New Roman" w:cs="Times New Roman"/>
                <w:sz w:val="26"/>
                <w:szCs w:val="26"/>
              </w:rPr>
              <w:t>октября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D06611">
              <w:rPr>
                <w:rFonts w:ascii="Times New Roman" w:hAnsi="Times New Roman" w:cs="Times New Roman"/>
                <w:sz w:val="26"/>
                <w:szCs w:val="26"/>
              </w:rPr>
              <w:t>18</w:t>
            </w:r>
            <w:r w:rsidRPr="008433A1">
              <w:rPr>
                <w:rFonts w:ascii="Times New Roman" w:hAnsi="Times New Roman" w:cs="Times New Roman"/>
                <w:sz w:val="26"/>
                <w:szCs w:val="26"/>
              </w:rPr>
              <w:t xml:space="preserve">» </w:t>
            </w:r>
            <w:r w:rsidR="00D06611">
              <w:rPr>
                <w:rFonts w:ascii="Times New Roman" w:hAnsi="Times New Roman" w:cs="Times New Roman"/>
                <w:sz w:val="26"/>
                <w:szCs w:val="26"/>
              </w:rPr>
              <w:t>октября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954E34" w:rsidP="00D06611">
            <w:pPr>
              <w:jc w:val="both"/>
              <w:rPr>
                <w:rFonts w:ascii="Times New Roman" w:hAnsi="Times New Roman" w:cs="Times New Roman"/>
                <w:sz w:val="26"/>
                <w:szCs w:val="26"/>
              </w:rPr>
            </w:pPr>
            <w:r>
              <w:rPr>
                <w:rFonts w:ascii="Times New Roman" w:hAnsi="Times New Roman" w:cs="Times New Roman"/>
                <w:sz w:val="26"/>
                <w:szCs w:val="26"/>
              </w:rPr>
              <w:t>1</w:t>
            </w:r>
            <w:r w:rsidR="008278F3">
              <w:rPr>
                <w:rFonts w:ascii="Times New Roman" w:hAnsi="Times New Roman" w:cs="Times New Roman"/>
                <w:sz w:val="26"/>
                <w:szCs w:val="26"/>
              </w:rPr>
              <w:t>8</w:t>
            </w:r>
            <w:r w:rsidR="000E7A56">
              <w:rPr>
                <w:rFonts w:ascii="Times New Roman" w:hAnsi="Times New Roman" w:cs="Times New Roman"/>
                <w:sz w:val="26"/>
                <w:szCs w:val="26"/>
              </w:rPr>
              <w:t xml:space="preserve"> </w:t>
            </w:r>
            <w:r w:rsidR="00D06611">
              <w:rPr>
                <w:rFonts w:ascii="Times New Roman" w:hAnsi="Times New Roman" w:cs="Times New Roman"/>
                <w:sz w:val="26"/>
                <w:szCs w:val="26"/>
              </w:rPr>
              <w:t>октября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w:t>
            </w:r>
            <w:r w:rsidRPr="000E7A56">
              <w:rPr>
                <w:rFonts w:ascii="Times New Roman" w:hAnsi="Times New Roman" w:cs="Times New Roman"/>
                <w:sz w:val="26"/>
                <w:szCs w:val="26"/>
              </w:rPr>
              <w:lastRenderedPageBreak/>
              <w:t>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w:t>
            </w:r>
            <w:r w:rsidRPr="000E7A56">
              <w:rPr>
                <w:rFonts w:ascii="Times New Roman" w:hAnsi="Times New Roman" w:cs="Times New Roman"/>
                <w:sz w:val="26"/>
                <w:szCs w:val="26"/>
              </w:rPr>
              <w:lastRenderedPageBreak/>
              <w:t>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w:t>
            </w:r>
            <w:r w:rsidRPr="000E7A56">
              <w:rPr>
                <w:rFonts w:ascii="Times New Roman" w:hAnsi="Times New Roman" w:cs="Times New Roman"/>
                <w:sz w:val="26"/>
                <w:szCs w:val="26"/>
              </w:rPr>
              <w:lastRenderedPageBreak/>
              <w:t>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lastRenderedPageBreak/>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F53C0C" w:rsidRDefault="00F53C0C"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282FD6" w:rsidRDefault="00282FD6" w:rsidP="00CE26AF">
      <w:pPr>
        <w:jc w:val="center"/>
        <w:rPr>
          <w:rFonts w:ascii="Times New Roman" w:hAnsi="Times New Roman" w:cs="Times New Roman"/>
          <w:b/>
          <w:sz w:val="26"/>
          <w:szCs w:val="26"/>
        </w:rPr>
      </w:pPr>
    </w:p>
    <w:p w:rsidR="0038512F" w:rsidRDefault="0038512F"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F6F1B" w:rsidRPr="00DF6F1B">
        <w:rPr>
          <w:rFonts w:ascii="Times New Roman" w:hAnsi="Times New Roman"/>
          <w:b/>
          <w:sz w:val="26"/>
          <w:szCs w:val="26"/>
        </w:rPr>
        <w:t xml:space="preserve">зонда SBE-19 </w:t>
      </w:r>
      <w:proofErr w:type="spellStart"/>
      <w:r w:rsidR="00C82032" w:rsidRPr="00C82032">
        <w:rPr>
          <w:rFonts w:ascii="Times New Roman" w:hAnsi="Times New Roman"/>
          <w:b/>
          <w:sz w:val="26"/>
          <w:szCs w:val="26"/>
        </w:rPr>
        <w:t>plus</w:t>
      </w:r>
      <w:proofErr w:type="spellEnd"/>
      <w:r w:rsidR="00C82032" w:rsidRPr="00C82032">
        <w:rPr>
          <w:rFonts w:ascii="Times New Roman" w:hAnsi="Times New Roman"/>
          <w:b/>
          <w:sz w:val="26"/>
          <w:szCs w:val="26"/>
        </w:rPr>
        <w:t xml:space="preserve"> V2 c пробоотборником</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B30866" w:rsidRDefault="00B30866"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116623" w:rsidRDefault="00116623"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F6F1B" w:rsidRPr="00DF6F1B">
        <w:rPr>
          <w:rFonts w:ascii="Times New Roman" w:hAnsi="Times New Roman" w:cs="Times New Roman"/>
          <w:sz w:val="26"/>
          <w:szCs w:val="26"/>
        </w:rPr>
        <w:t xml:space="preserve">зонда SBE-19 </w:t>
      </w:r>
      <w:proofErr w:type="spellStart"/>
      <w:r w:rsidR="00D37E34" w:rsidRPr="00D37E34">
        <w:rPr>
          <w:rFonts w:ascii="Times New Roman" w:hAnsi="Times New Roman" w:cs="Times New Roman"/>
          <w:sz w:val="26"/>
          <w:szCs w:val="26"/>
        </w:rPr>
        <w:t>plus</w:t>
      </w:r>
      <w:proofErr w:type="spellEnd"/>
      <w:r w:rsidR="00D37E34" w:rsidRPr="00D37E34">
        <w:rPr>
          <w:rFonts w:ascii="Times New Roman" w:hAnsi="Times New Roman" w:cs="Times New Roman"/>
          <w:sz w:val="26"/>
          <w:szCs w:val="26"/>
        </w:rPr>
        <w:t xml:space="preserve"> V2 c пробоотборником</w:t>
      </w:r>
      <w:r w:rsidR="00096D0D">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F6F1B" w:rsidRPr="00DF6F1B">
        <w:rPr>
          <w:rFonts w:ascii="Times New Roman" w:hAnsi="Times New Roman" w:cs="Times New Roman"/>
          <w:sz w:val="26"/>
          <w:szCs w:val="26"/>
        </w:rPr>
        <w:t xml:space="preserve">зонда SBE-19 </w:t>
      </w:r>
      <w:proofErr w:type="spellStart"/>
      <w:r w:rsidR="00D37E34" w:rsidRPr="00D37E34">
        <w:rPr>
          <w:rFonts w:ascii="Times New Roman" w:hAnsi="Times New Roman" w:cs="Times New Roman"/>
          <w:sz w:val="26"/>
          <w:szCs w:val="26"/>
        </w:rPr>
        <w:t>plus</w:t>
      </w:r>
      <w:proofErr w:type="spellEnd"/>
      <w:r w:rsidR="00D37E34" w:rsidRPr="00D37E34">
        <w:rPr>
          <w:rFonts w:ascii="Times New Roman" w:hAnsi="Times New Roman" w:cs="Times New Roman"/>
          <w:sz w:val="26"/>
          <w:szCs w:val="26"/>
        </w:rPr>
        <w:t xml:space="preserve"> V2 c пробоотборником</w:t>
      </w:r>
      <w:r w:rsidR="008B56D1">
        <w:rPr>
          <w:rFonts w:ascii="Times New Roman" w:hAnsi="Times New Roman" w:cs="Times New Roman"/>
          <w:sz w:val="26"/>
          <w:szCs w:val="26"/>
        </w:rPr>
        <w:t>.</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w:t>
      </w:r>
      <w:r w:rsidRPr="004B4003">
        <w:rPr>
          <w:rFonts w:ascii="Times New Roman" w:hAnsi="Times New Roman" w:cs="Times New Roman"/>
          <w:sz w:val="26"/>
          <w:szCs w:val="26"/>
        </w:rPr>
        <w:lastRenderedPageBreak/>
        <w:t>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9A7359" w:rsidRPr="009A7359">
        <w:rPr>
          <w:rFonts w:ascii="Times New Roman" w:hAnsi="Times New Roman" w:cs="Times New Roman"/>
          <w:sz w:val="26"/>
          <w:szCs w:val="26"/>
        </w:rPr>
        <w:t>plus</w:t>
      </w:r>
      <w:proofErr w:type="spellEnd"/>
      <w:r w:rsidR="009A7359" w:rsidRPr="009A7359">
        <w:rPr>
          <w:rFonts w:ascii="Times New Roman" w:hAnsi="Times New Roman" w:cs="Times New Roman"/>
          <w:sz w:val="26"/>
          <w:szCs w:val="26"/>
        </w:rPr>
        <w:t xml:space="preserve"> V2 c пробоотборником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проекта</w:t>
      </w:r>
      <w:proofErr w:type="gramEnd"/>
      <w:r w:rsidR="009A5D66" w:rsidRPr="004B4003">
        <w:rPr>
          <w:rFonts w:ascii="Times New Roman" w:hAnsi="Times New Roman" w:cs="Times New Roman"/>
          <w:sz w:val="26"/>
          <w:szCs w:val="26"/>
        </w:rPr>
        <w:t xml:space="preserve">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8B56D1" w:rsidRPr="008B56D1">
        <w:rPr>
          <w:rFonts w:ascii="Times New Roman" w:hAnsi="Times New Roman" w:cs="Times New Roman"/>
          <w:sz w:val="26"/>
          <w:szCs w:val="26"/>
        </w:rPr>
        <w:t xml:space="preserve">зонда SBE-19 </w:t>
      </w:r>
      <w:proofErr w:type="spellStart"/>
      <w:r w:rsidR="009A7359" w:rsidRPr="009A7359">
        <w:rPr>
          <w:rFonts w:ascii="Times New Roman" w:hAnsi="Times New Roman" w:cs="Times New Roman"/>
          <w:sz w:val="26"/>
          <w:szCs w:val="26"/>
        </w:rPr>
        <w:t>plus</w:t>
      </w:r>
      <w:proofErr w:type="spellEnd"/>
      <w:r w:rsidR="009A7359" w:rsidRPr="009A7359">
        <w:rPr>
          <w:rFonts w:ascii="Times New Roman" w:hAnsi="Times New Roman" w:cs="Times New Roman"/>
          <w:sz w:val="26"/>
          <w:szCs w:val="26"/>
        </w:rPr>
        <w:t xml:space="preserve"> V2 c пробоотборником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5224CD" w:rsidRPr="005224CD">
        <w:rPr>
          <w:rFonts w:ascii="Times New Roman" w:hAnsi="Times New Roman" w:cs="Times New Roman"/>
          <w:sz w:val="26"/>
          <w:szCs w:val="26"/>
        </w:rPr>
        <w:t xml:space="preserve">зонда SBE-19 </w:t>
      </w:r>
      <w:proofErr w:type="spellStart"/>
      <w:r w:rsidR="00E435AF" w:rsidRPr="00E435AF">
        <w:rPr>
          <w:rFonts w:ascii="Times New Roman" w:hAnsi="Times New Roman" w:cs="Times New Roman"/>
          <w:sz w:val="26"/>
          <w:szCs w:val="26"/>
        </w:rPr>
        <w:t>plus</w:t>
      </w:r>
      <w:proofErr w:type="spellEnd"/>
      <w:r w:rsidR="00E435AF" w:rsidRPr="00E435AF">
        <w:rPr>
          <w:rFonts w:ascii="Times New Roman" w:hAnsi="Times New Roman" w:cs="Times New Roman"/>
          <w:sz w:val="26"/>
          <w:szCs w:val="26"/>
        </w:rPr>
        <w:t xml:space="preserve"> V2 c пробоотборником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5224CD" w:rsidRPr="005224CD">
              <w:rPr>
                <w:rFonts w:ascii="Times New Roman" w:hAnsi="Times New Roman" w:cs="Times New Roman"/>
                <w:sz w:val="26"/>
                <w:szCs w:val="26"/>
              </w:rPr>
              <w:t xml:space="preserve">зонда SBE-19 </w:t>
            </w:r>
            <w:proofErr w:type="spellStart"/>
            <w:r w:rsidR="005224CD" w:rsidRPr="005224CD">
              <w:rPr>
                <w:rFonts w:ascii="Times New Roman" w:hAnsi="Times New Roman" w:cs="Times New Roman"/>
                <w:sz w:val="26"/>
                <w:szCs w:val="26"/>
              </w:rPr>
              <w:t>plus</w:t>
            </w:r>
            <w:proofErr w:type="spellEnd"/>
            <w:r w:rsidR="005224CD" w:rsidRPr="005224CD">
              <w:rPr>
                <w:rFonts w:ascii="Times New Roman" w:hAnsi="Times New Roman" w:cs="Times New Roman"/>
                <w:sz w:val="26"/>
                <w:szCs w:val="26"/>
              </w:rPr>
              <w:t xml:space="preserve"> </w:t>
            </w:r>
            <w:proofErr w:type="spellStart"/>
            <w:r w:rsidR="00E435AF" w:rsidRPr="00E435AF">
              <w:rPr>
                <w:rFonts w:ascii="Times New Roman" w:hAnsi="Times New Roman" w:cs="Times New Roman"/>
                <w:sz w:val="26"/>
                <w:szCs w:val="26"/>
              </w:rPr>
              <w:t>plus</w:t>
            </w:r>
            <w:proofErr w:type="spellEnd"/>
            <w:r w:rsidR="00E435AF" w:rsidRPr="00E435AF">
              <w:rPr>
                <w:rFonts w:ascii="Times New Roman" w:hAnsi="Times New Roman" w:cs="Times New Roman"/>
                <w:sz w:val="26"/>
                <w:szCs w:val="26"/>
              </w:rPr>
              <w:t xml:space="preserve"> V2 c пробоотборником</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5224CD" w:rsidRPr="005224CD">
              <w:rPr>
                <w:rFonts w:ascii="Times New Roman" w:hAnsi="Times New Roman" w:cs="Times New Roman"/>
                <w:sz w:val="26"/>
                <w:szCs w:val="26"/>
              </w:rPr>
              <w:t xml:space="preserve">зонда SBE-19 </w:t>
            </w:r>
            <w:proofErr w:type="spellStart"/>
            <w:r w:rsidR="009A4B30" w:rsidRPr="009A4B30">
              <w:rPr>
                <w:rFonts w:ascii="Times New Roman" w:hAnsi="Times New Roman" w:cs="Times New Roman"/>
                <w:sz w:val="26"/>
                <w:szCs w:val="26"/>
              </w:rPr>
              <w:t>plus</w:t>
            </w:r>
            <w:proofErr w:type="spellEnd"/>
            <w:r w:rsidR="009A4B30" w:rsidRPr="009A4B30">
              <w:rPr>
                <w:rFonts w:ascii="Times New Roman" w:hAnsi="Times New Roman" w:cs="Times New Roman"/>
                <w:sz w:val="26"/>
                <w:szCs w:val="26"/>
              </w:rPr>
              <w:t xml:space="preserve"> V2 c пробоотборником</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009A4B30">
        <w:rPr>
          <w:rFonts w:ascii="Times New Roman" w:hAnsi="Times New Roman" w:cs="Times New Roman"/>
          <w:i/>
          <w:iCs/>
          <w:sz w:val="26"/>
          <w:szCs w:val="26"/>
        </w:rPr>
        <w:t xml:space="preserve">                         </w:t>
      </w:r>
      <w:r>
        <w:rPr>
          <w:rFonts w:ascii="Times New Roman" w:hAnsi="Times New Roman" w:cs="Times New Roman"/>
          <w:i/>
          <w:iCs/>
          <w:sz w:val="26"/>
          <w:szCs w:val="26"/>
        </w:rPr>
        <w:t xml:space="preserve">  </w:t>
      </w:r>
      <w:r w:rsidRPr="004B4003">
        <w:rPr>
          <w:rFonts w:ascii="Times New Roman" w:hAnsi="Times New Roman" w:cs="Times New Roman"/>
          <w:sz w:val="26"/>
          <w:szCs w:val="26"/>
        </w:rPr>
        <w:t>МП</w:t>
      </w:r>
    </w:p>
    <w:p w:rsidR="005224CD" w:rsidRDefault="005224CD"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lastRenderedPageBreak/>
        <w:t xml:space="preserve">Приложение к </w:t>
      </w:r>
      <w:r w:rsidR="00DA03CA">
        <w:rPr>
          <w:rFonts w:ascii="Times New Roman" w:hAnsi="Times New Roman"/>
          <w:b/>
          <w:sz w:val="24"/>
          <w:szCs w:val="24"/>
        </w:rPr>
        <w:t>документации</w:t>
      </w:r>
    </w:p>
    <w:p w:rsidR="002103EE" w:rsidRPr="002103EE" w:rsidRDefault="002103EE" w:rsidP="002103EE">
      <w:pPr>
        <w:keepNext/>
        <w:spacing w:before="240" w:after="60" w:line="240" w:lineRule="auto"/>
        <w:jc w:val="center"/>
        <w:outlineLvl w:val="2"/>
        <w:rPr>
          <w:rFonts w:ascii="Times New Roman" w:eastAsia="Times New Roman" w:hAnsi="Times New Roman" w:cs="Times New Roman"/>
          <w:b/>
          <w:bCs/>
          <w:sz w:val="26"/>
          <w:szCs w:val="26"/>
          <w:lang w:eastAsia="ru-RU"/>
        </w:rPr>
      </w:pPr>
      <w:bookmarkStart w:id="1" w:name="_Ref309653056"/>
      <w:bookmarkStart w:id="2" w:name="_Toc310351743"/>
      <w:r w:rsidRPr="002103EE">
        <w:rPr>
          <w:rFonts w:ascii="Times New Roman" w:eastAsia="Times New Roman" w:hAnsi="Times New Roman" w:cs="Times New Roman"/>
          <w:b/>
          <w:bCs/>
          <w:sz w:val="26"/>
          <w:szCs w:val="26"/>
          <w:lang w:eastAsia="ru-RU"/>
        </w:rPr>
        <w:t>Техническое задание на закупку</w:t>
      </w:r>
      <w:bookmarkEnd w:id="1"/>
      <w:bookmarkEnd w:id="2"/>
      <w:r w:rsidRPr="002103EE">
        <w:rPr>
          <w:rFonts w:ascii="Times New Roman" w:eastAsia="Times New Roman" w:hAnsi="Times New Roman" w:cs="Times New Roman"/>
          <w:b/>
          <w:bCs/>
          <w:sz w:val="26"/>
          <w:szCs w:val="26"/>
          <w:lang w:eastAsia="ru-RU"/>
        </w:rPr>
        <w:t xml:space="preserve"> товара</w:t>
      </w:r>
    </w:p>
    <w:p w:rsidR="002103EE" w:rsidRPr="002103EE" w:rsidRDefault="002103EE" w:rsidP="002103EE">
      <w:pPr>
        <w:keepNext/>
        <w:spacing w:before="240" w:after="60" w:line="240" w:lineRule="auto"/>
        <w:ind w:left="306"/>
        <w:jc w:val="center"/>
        <w:outlineLvl w:val="2"/>
        <w:rPr>
          <w:rFonts w:ascii="Times New Roman" w:eastAsia="Times New Roman" w:hAnsi="Times New Roman" w:cs="Times New Roman"/>
          <w:b/>
          <w:bCs/>
          <w:sz w:val="26"/>
          <w:szCs w:val="26"/>
          <w:lang w:eastAsia="ru-RU"/>
        </w:rPr>
      </w:pPr>
      <w:r w:rsidRPr="002103EE">
        <w:rPr>
          <w:rFonts w:ascii="Times New Roman" w:eastAsia="Times New Roman" w:hAnsi="Times New Roman" w:cs="Times New Roman"/>
          <w:b/>
          <w:bCs/>
          <w:sz w:val="26"/>
          <w:szCs w:val="26"/>
          <w:lang w:eastAsia="ru-RU"/>
        </w:rPr>
        <w:t xml:space="preserve">(запрос предложений на закупку океанографического зонда </w:t>
      </w:r>
      <w:r w:rsidRPr="002103EE">
        <w:rPr>
          <w:rFonts w:ascii="Times New Roman" w:eastAsia="Times New Roman" w:hAnsi="Times New Roman" w:cs="Times New Roman"/>
          <w:b/>
          <w:bCs/>
          <w:sz w:val="26"/>
          <w:szCs w:val="26"/>
          <w:lang w:eastAsia="ru-RU"/>
        </w:rPr>
        <w:br/>
      </w:r>
      <w:r w:rsidRPr="002103EE">
        <w:rPr>
          <w:rFonts w:ascii="Times New Roman" w:eastAsia="Times New Roman" w:hAnsi="Times New Roman" w:cs="Times New Roman"/>
          <w:b/>
          <w:bCs/>
          <w:sz w:val="26"/>
          <w:szCs w:val="26"/>
          <w:lang w:val="en-US" w:eastAsia="ru-RU"/>
        </w:rPr>
        <w:t>SBE</w:t>
      </w:r>
      <w:r w:rsidRPr="002103EE">
        <w:rPr>
          <w:rFonts w:ascii="Times New Roman" w:eastAsia="Times New Roman" w:hAnsi="Times New Roman" w:cs="Times New Roman"/>
          <w:b/>
          <w:bCs/>
          <w:sz w:val="26"/>
          <w:szCs w:val="26"/>
          <w:lang w:eastAsia="ru-RU"/>
        </w:rPr>
        <w:t xml:space="preserve">-19 </w:t>
      </w:r>
      <w:r w:rsidRPr="002103EE">
        <w:rPr>
          <w:rFonts w:ascii="Times New Roman" w:eastAsia="Times New Roman" w:hAnsi="Times New Roman" w:cs="Times New Roman"/>
          <w:b/>
          <w:bCs/>
          <w:sz w:val="26"/>
          <w:szCs w:val="26"/>
          <w:lang w:val="en-US" w:eastAsia="ru-RU"/>
        </w:rPr>
        <w:t>plus</w:t>
      </w:r>
      <w:r w:rsidRPr="002103EE">
        <w:rPr>
          <w:rFonts w:ascii="Times New Roman" w:eastAsia="Times New Roman" w:hAnsi="Times New Roman" w:cs="Times New Roman"/>
          <w:b/>
          <w:bCs/>
          <w:sz w:val="26"/>
          <w:szCs w:val="26"/>
          <w:lang w:eastAsia="ru-RU"/>
        </w:rPr>
        <w:t xml:space="preserve"> </w:t>
      </w:r>
      <w:r w:rsidRPr="002103EE">
        <w:rPr>
          <w:rFonts w:ascii="Times New Roman" w:eastAsia="Times New Roman" w:hAnsi="Times New Roman" w:cs="Times New Roman"/>
          <w:b/>
          <w:bCs/>
          <w:sz w:val="26"/>
          <w:szCs w:val="26"/>
          <w:lang w:val="en-US" w:eastAsia="ru-RU"/>
        </w:rPr>
        <w:t>V</w:t>
      </w:r>
      <w:r w:rsidRPr="002103EE">
        <w:rPr>
          <w:rFonts w:ascii="Times New Roman" w:eastAsia="Times New Roman" w:hAnsi="Times New Roman" w:cs="Times New Roman"/>
          <w:b/>
          <w:bCs/>
          <w:sz w:val="26"/>
          <w:szCs w:val="26"/>
          <w:lang w:eastAsia="ru-RU"/>
        </w:rPr>
        <w:t>2 с пробоотборником)</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6534"/>
        <w:gridCol w:w="3119"/>
      </w:tblGrid>
      <w:tr w:rsidR="002103EE" w:rsidRPr="002103EE" w:rsidTr="002103EE">
        <w:tc>
          <w:tcPr>
            <w:tcW w:w="738" w:type="dxa"/>
            <w:shd w:val="clear" w:color="auto" w:fill="auto"/>
          </w:tcPr>
          <w:p w:rsidR="002103EE" w:rsidRPr="002103EE" w:rsidRDefault="002103EE" w:rsidP="002103EE">
            <w:pPr>
              <w:spacing w:after="0" w:line="240" w:lineRule="auto"/>
              <w:jc w:val="center"/>
              <w:rPr>
                <w:rFonts w:ascii="Times New Roman" w:eastAsia="Times New Roman" w:hAnsi="Times New Roman" w:cs="Times New Roman"/>
                <w:b/>
                <w:sz w:val="20"/>
                <w:szCs w:val="20"/>
                <w:lang w:eastAsia="ru-RU"/>
              </w:rPr>
            </w:pPr>
            <w:r w:rsidRPr="002103EE">
              <w:rPr>
                <w:rFonts w:ascii="Times New Roman" w:eastAsia="Times New Roman" w:hAnsi="Times New Roman" w:cs="Times New Roman"/>
                <w:b/>
                <w:sz w:val="20"/>
                <w:szCs w:val="20"/>
                <w:lang w:eastAsia="ru-RU"/>
              </w:rPr>
              <w:t xml:space="preserve">№ </w:t>
            </w:r>
            <w:proofErr w:type="gramStart"/>
            <w:r w:rsidRPr="002103EE">
              <w:rPr>
                <w:rFonts w:ascii="Times New Roman" w:eastAsia="Times New Roman" w:hAnsi="Times New Roman" w:cs="Times New Roman"/>
                <w:b/>
                <w:sz w:val="20"/>
                <w:szCs w:val="20"/>
                <w:lang w:eastAsia="ru-RU"/>
              </w:rPr>
              <w:t>п</w:t>
            </w:r>
            <w:proofErr w:type="gramEnd"/>
            <w:r w:rsidRPr="002103EE">
              <w:rPr>
                <w:rFonts w:ascii="Times New Roman" w:eastAsia="Times New Roman" w:hAnsi="Times New Roman" w:cs="Times New Roman"/>
                <w:b/>
                <w:sz w:val="20"/>
                <w:szCs w:val="20"/>
                <w:lang w:eastAsia="ru-RU"/>
              </w:rPr>
              <w:t>/п</w:t>
            </w:r>
          </w:p>
        </w:tc>
        <w:tc>
          <w:tcPr>
            <w:tcW w:w="6534" w:type="dxa"/>
            <w:shd w:val="clear" w:color="auto" w:fill="auto"/>
          </w:tcPr>
          <w:p w:rsidR="002103EE" w:rsidRPr="002103EE" w:rsidRDefault="002103EE" w:rsidP="002103EE">
            <w:pPr>
              <w:spacing w:after="0" w:line="240" w:lineRule="auto"/>
              <w:jc w:val="center"/>
              <w:rPr>
                <w:rFonts w:ascii="Times New Roman" w:eastAsia="Times New Roman" w:hAnsi="Times New Roman" w:cs="Times New Roman"/>
                <w:b/>
                <w:sz w:val="20"/>
                <w:szCs w:val="20"/>
                <w:lang w:eastAsia="ru-RU"/>
              </w:rPr>
            </w:pPr>
            <w:r w:rsidRPr="002103EE">
              <w:rPr>
                <w:rFonts w:ascii="Times New Roman" w:eastAsia="Times New Roman" w:hAnsi="Times New Roman" w:cs="Times New Roman"/>
                <w:b/>
                <w:sz w:val="20"/>
                <w:szCs w:val="20"/>
                <w:lang w:eastAsia="ru-RU"/>
              </w:rPr>
              <w:t>Разделы</w:t>
            </w:r>
          </w:p>
        </w:tc>
        <w:tc>
          <w:tcPr>
            <w:tcW w:w="3119" w:type="dxa"/>
            <w:shd w:val="clear" w:color="auto" w:fill="auto"/>
          </w:tcPr>
          <w:p w:rsidR="002103EE" w:rsidRPr="002103EE" w:rsidRDefault="002103EE" w:rsidP="002103EE">
            <w:pPr>
              <w:spacing w:after="0" w:line="240" w:lineRule="auto"/>
              <w:jc w:val="center"/>
              <w:rPr>
                <w:rFonts w:ascii="Times New Roman" w:eastAsia="Times New Roman" w:hAnsi="Times New Roman" w:cs="Times New Roman"/>
                <w:b/>
                <w:sz w:val="20"/>
                <w:szCs w:val="20"/>
                <w:lang w:eastAsia="ru-RU"/>
              </w:rPr>
            </w:pPr>
            <w:r w:rsidRPr="002103EE">
              <w:rPr>
                <w:rFonts w:ascii="Times New Roman" w:eastAsia="Times New Roman" w:hAnsi="Times New Roman" w:cs="Times New Roman"/>
                <w:b/>
                <w:sz w:val="20"/>
                <w:szCs w:val="20"/>
                <w:lang w:eastAsia="ru-RU"/>
              </w:rPr>
              <w:t>Описание требований к товару</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Наименование товаров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Океанографический зонд </w:t>
            </w:r>
            <w:r w:rsidRPr="002103EE">
              <w:rPr>
                <w:rFonts w:ascii="Times New Roman" w:eastAsia="Times New Roman" w:hAnsi="Times New Roman" w:cs="Times New Roman"/>
                <w:sz w:val="20"/>
                <w:szCs w:val="20"/>
                <w:lang w:eastAsia="ru-RU"/>
              </w:rPr>
              <w:br/>
            </w:r>
            <w:r w:rsidRPr="002103EE">
              <w:rPr>
                <w:rFonts w:ascii="Times New Roman" w:eastAsia="Times New Roman" w:hAnsi="Times New Roman" w:cs="Times New Roman"/>
                <w:sz w:val="20"/>
                <w:szCs w:val="20"/>
                <w:lang w:val="en-US" w:eastAsia="ru-RU"/>
              </w:rPr>
              <w:t>SBE</w:t>
            </w:r>
            <w:r w:rsidRPr="002103EE">
              <w:rPr>
                <w:rFonts w:ascii="Times New Roman" w:eastAsia="Times New Roman" w:hAnsi="Times New Roman" w:cs="Times New Roman"/>
                <w:sz w:val="20"/>
                <w:szCs w:val="20"/>
                <w:lang w:eastAsia="ru-RU"/>
              </w:rPr>
              <w:t xml:space="preserve">-19 </w:t>
            </w:r>
            <w:r w:rsidRPr="002103EE">
              <w:rPr>
                <w:rFonts w:ascii="Times New Roman" w:eastAsia="Times New Roman" w:hAnsi="Times New Roman" w:cs="Times New Roman"/>
                <w:sz w:val="20"/>
                <w:szCs w:val="20"/>
                <w:lang w:val="en-US" w:eastAsia="ru-RU"/>
              </w:rPr>
              <w:t>plus</w:t>
            </w:r>
            <w:r w:rsidRPr="002103EE">
              <w:rPr>
                <w:rFonts w:ascii="Times New Roman" w:eastAsia="Times New Roman" w:hAnsi="Times New Roman" w:cs="Times New Roman"/>
                <w:sz w:val="20"/>
                <w:szCs w:val="20"/>
                <w:lang w:eastAsia="ru-RU"/>
              </w:rPr>
              <w:t xml:space="preserve"> </w:t>
            </w:r>
            <w:r w:rsidRPr="002103EE">
              <w:rPr>
                <w:rFonts w:ascii="Times New Roman" w:eastAsia="Times New Roman" w:hAnsi="Times New Roman" w:cs="Times New Roman"/>
                <w:sz w:val="20"/>
                <w:szCs w:val="20"/>
                <w:lang w:val="en-US" w:eastAsia="ru-RU"/>
              </w:rPr>
              <w:t>V</w:t>
            </w:r>
            <w:r w:rsidRPr="002103EE">
              <w:rPr>
                <w:rFonts w:ascii="Times New Roman" w:eastAsia="Times New Roman" w:hAnsi="Times New Roman" w:cs="Times New Roman"/>
                <w:sz w:val="20"/>
                <w:szCs w:val="20"/>
                <w:lang w:eastAsia="ru-RU"/>
              </w:rPr>
              <w:t>2 с пробоотборником</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Единица измерения товара, количество товара,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1 шт.</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Максимальная цена (с НДС) за единицу</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val="en-US" w:eastAsia="ru-RU"/>
              </w:rPr>
              <w:t>3</w:t>
            </w:r>
            <w:r w:rsidRPr="002103EE">
              <w:rPr>
                <w:rFonts w:ascii="Times New Roman" w:eastAsia="Times New Roman" w:hAnsi="Times New Roman" w:cs="Times New Roman"/>
                <w:sz w:val="20"/>
                <w:szCs w:val="20"/>
                <w:lang w:eastAsia="ru-RU"/>
              </w:rPr>
              <w:t> </w:t>
            </w:r>
            <w:r w:rsidRPr="002103EE">
              <w:rPr>
                <w:rFonts w:ascii="Times New Roman" w:eastAsia="Times New Roman" w:hAnsi="Times New Roman" w:cs="Times New Roman"/>
                <w:sz w:val="20"/>
                <w:szCs w:val="20"/>
                <w:lang w:val="en-US" w:eastAsia="ru-RU"/>
              </w:rPr>
              <w:t>2</w:t>
            </w:r>
            <w:r w:rsidRPr="002103EE">
              <w:rPr>
                <w:rFonts w:ascii="Times New Roman" w:eastAsia="Times New Roman" w:hAnsi="Times New Roman" w:cs="Times New Roman"/>
                <w:sz w:val="20"/>
                <w:szCs w:val="20"/>
                <w:lang w:eastAsia="ru-RU"/>
              </w:rPr>
              <w:t>00 000 руб.</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Максимальная цена договора (с НДС)</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val="en-US" w:eastAsia="ru-RU"/>
              </w:rPr>
              <w:t>3</w:t>
            </w:r>
            <w:r w:rsidRPr="002103EE">
              <w:rPr>
                <w:rFonts w:ascii="Times New Roman" w:eastAsia="Times New Roman" w:hAnsi="Times New Roman" w:cs="Times New Roman"/>
                <w:sz w:val="20"/>
                <w:szCs w:val="20"/>
                <w:lang w:eastAsia="ru-RU"/>
              </w:rPr>
              <w:t> </w:t>
            </w:r>
            <w:r w:rsidRPr="002103EE">
              <w:rPr>
                <w:rFonts w:ascii="Times New Roman" w:eastAsia="Times New Roman" w:hAnsi="Times New Roman" w:cs="Times New Roman"/>
                <w:sz w:val="20"/>
                <w:szCs w:val="20"/>
                <w:lang w:val="en-US" w:eastAsia="ru-RU"/>
              </w:rPr>
              <w:t>2</w:t>
            </w:r>
            <w:r w:rsidRPr="002103EE">
              <w:rPr>
                <w:rFonts w:ascii="Times New Roman" w:eastAsia="Times New Roman" w:hAnsi="Times New Roman" w:cs="Times New Roman"/>
                <w:sz w:val="20"/>
                <w:szCs w:val="20"/>
                <w:lang w:eastAsia="ru-RU"/>
              </w:rPr>
              <w:t>00 000 руб.</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Составляющие цены Договора</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 (расходы на перевозку, страхование, уплата таможенных пошлин, налогов и других обязательных платежей)</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доставка, таможенное оформление и иные сопутствующие расходы Поставщика</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Сведения о валюте, используемой для формирования цены</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рубли</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Условия оплаты:</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Срок</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Порядок оплаты (аванс, периодичность и др.)</w:t>
            </w:r>
          </w:p>
        </w:tc>
        <w:tc>
          <w:tcPr>
            <w:tcW w:w="3119" w:type="dxa"/>
            <w:shd w:val="clear" w:color="auto" w:fill="auto"/>
          </w:tcPr>
          <w:p w:rsidR="002103EE" w:rsidRPr="002103EE" w:rsidRDefault="002103EE" w:rsidP="00124AF2">
            <w:pPr>
              <w:spacing w:after="0" w:line="240" w:lineRule="auto"/>
              <w:jc w:val="both"/>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Авансовый платеж за поставляемый Товар осуществляется посредством перевода Покупателем 50% стоимости договора  в течение 10 рабочих дней после подписания договора на счет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Сроки поставки (начало, окончание, периодичность)</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Место доставки товаров (фактический  адрес) или место получения товаров</w:t>
            </w:r>
          </w:p>
        </w:tc>
        <w:tc>
          <w:tcPr>
            <w:tcW w:w="3119" w:type="dxa"/>
            <w:shd w:val="clear" w:color="auto" w:fill="auto"/>
          </w:tcPr>
          <w:p w:rsidR="002103EE" w:rsidRPr="002103EE" w:rsidRDefault="002103EE" w:rsidP="007F63A1">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183038 г.</w:t>
            </w:r>
            <w:r w:rsidR="007F63A1">
              <w:rPr>
                <w:rFonts w:ascii="Times New Roman" w:eastAsia="Times New Roman" w:hAnsi="Times New Roman" w:cs="Times New Roman"/>
                <w:sz w:val="20"/>
                <w:szCs w:val="20"/>
                <w:lang w:eastAsia="ru-RU"/>
              </w:rPr>
              <w:t xml:space="preserve"> </w:t>
            </w:r>
            <w:r w:rsidRPr="002103EE">
              <w:rPr>
                <w:rFonts w:ascii="Times New Roman" w:eastAsia="Times New Roman" w:hAnsi="Times New Roman" w:cs="Times New Roman"/>
                <w:sz w:val="20"/>
                <w:szCs w:val="20"/>
                <w:lang w:eastAsia="ru-RU"/>
              </w:rPr>
              <w:t xml:space="preserve">Мурманск ул. </w:t>
            </w:r>
            <w:proofErr w:type="spellStart"/>
            <w:r w:rsidRPr="002103EE">
              <w:rPr>
                <w:rFonts w:ascii="Times New Roman" w:eastAsia="Times New Roman" w:hAnsi="Times New Roman" w:cs="Times New Roman"/>
                <w:sz w:val="20"/>
                <w:szCs w:val="20"/>
                <w:lang w:eastAsia="ru-RU"/>
              </w:rPr>
              <w:t>Книповича</w:t>
            </w:r>
            <w:proofErr w:type="spellEnd"/>
            <w:r w:rsidRPr="002103EE">
              <w:rPr>
                <w:rFonts w:ascii="Times New Roman" w:eastAsia="Times New Roman" w:hAnsi="Times New Roman" w:cs="Times New Roman"/>
                <w:sz w:val="20"/>
                <w:szCs w:val="20"/>
                <w:lang w:eastAsia="ru-RU"/>
              </w:rPr>
              <w:t>, д.6 ФГУП «ПИНРО»</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Порядок доставки товаров (самовывоз, доставка собственными силами, перевозка)</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доставка, таможенное оформление и иные сопутствующие расходы Поставщика </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Способ доставки (авиа, ж/д, авто, водный транспорт)</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Курьерская почта</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Момент перехода права собственности на товар и момент перехода риска случайной гибели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После 100 % выплаты стоимости Товара</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Технические характеристики товара</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Согласно спецификации (приложение 1 к договору закупки)</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Функциональные характеристики товара (потребительские свойства)</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Комплектность товара</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Упаковка</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Маркировка Монтаж</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Согласно спецификации в упаковке</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Требования к качеству и безопасности товара (технические регламенты, ТУ, ГОСТ, СНиП, СанПиН)</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Дополнительные требования к товару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Гарантийное и техническое обслуживание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Гарантия 12 месяцев</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Программное обеспечение </w:t>
            </w:r>
            <w:proofErr w:type="spellStart"/>
            <w:r w:rsidRPr="002103EE">
              <w:rPr>
                <w:rFonts w:ascii="Times New Roman" w:eastAsia="Times New Roman" w:hAnsi="Times New Roman" w:cs="Times New Roman"/>
                <w:sz w:val="20"/>
                <w:szCs w:val="20"/>
                <w:lang w:eastAsia="ru-RU"/>
              </w:rPr>
              <w:t>Seasoft</w:t>
            </w:r>
            <w:proofErr w:type="spellEnd"/>
            <w:r w:rsidRPr="002103EE">
              <w:rPr>
                <w:rFonts w:ascii="Times New Roman" w:eastAsia="Times New Roman" w:hAnsi="Times New Roman" w:cs="Times New Roman"/>
                <w:sz w:val="20"/>
                <w:szCs w:val="20"/>
                <w:lang w:eastAsia="ru-RU"/>
              </w:rPr>
              <w:t>, полная документация на русском языке</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Перечень и количество передаваемых с товаром расходных, крепежных и прочих  материалов</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Согласно спецификации (приложение 1 к договору закупки)</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Требования к обучению персонала </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 ПИНРО либо к приемке товара обученными специалистами</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 xml:space="preserve">Требования к сроку годности товара </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Требования к условиям хранения товара</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w:t>
            </w: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Необходимость обеспечения заявки или обеспечение договора</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p>
        </w:tc>
      </w:tr>
      <w:tr w:rsidR="002103EE" w:rsidRPr="002103EE" w:rsidTr="002103EE">
        <w:tc>
          <w:tcPr>
            <w:tcW w:w="738" w:type="dxa"/>
            <w:shd w:val="clear" w:color="auto" w:fill="auto"/>
          </w:tcPr>
          <w:p w:rsidR="002103EE" w:rsidRPr="002103EE" w:rsidRDefault="002103EE" w:rsidP="002103EE">
            <w:pPr>
              <w:numPr>
                <w:ilvl w:val="0"/>
                <w:numId w:val="30"/>
              </w:numPr>
              <w:spacing w:after="0" w:line="240" w:lineRule="auto"/>
              <w:rPr>
                <w:rFonts w:ascii="Times New Roman" w:eastAsia="Times New Roman" w:hAnsi="Times New Roman" w:cs="Times New Roman"/>
                <w:sz w:val="20"/>
                <w:szCs w:val="20"/>
                <w:lang w:eastAsia="ru-RU"/>
              </w:rPr>
            </w:pPr>
          </w:p>
        </w:tc>
        <w:tc>
          <w:tcPr>
            <w:tcW w:w="6534"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Критерии оценки заявки в процентах</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Цена договора (в случае аукциона или запроса цен критерий цены составляет 100%)</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1) Цена договора (не более 70%, за исключением аукциона и запроса цен);</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2) Качество товара, работы, услуги (не более 70%);</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4) Срок поставки (выполнения работ, оказания услуг) (не более 50%);</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5) Срок гарантии на товар (результат работ, услуг) (не более 30%);</w:t>
            </w:r>
          </w:p>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6) Иные критерии, установленные в документации о закупке по решению Комиссии (не более 20% каждый и вместе не более 50%).</w:t>
            </w:r>
          </w:p>
        </w:tc>
        <w:tc>
          <w:tcPr>
            <w:tcW w:w="3119" w:type="dxa"/>
            <w:shd w:val="clear" w:color="auto" w:fill="auto"/>
          </w:tcPr>
          <w:p w:rsidR="002103EE" w:rsidRPr="002103EE" w:rsidRDefault="002103EE" w:rsidP="002103EE">
            <w:pPr>
              <w:spacing w:after="0" w:line="240" w:lineRule="auto"/>
              <w:rPr>
                <w:rFonts w:ascii="Times New Roman" w:eastAsia="Times New Roman" w:hAnsi="Times New Roman" w:cs="Times New Roman"/>
                <w:sz w:val="20"/>
                <w:szCs w:val="20"/>
                <w:lang w:eastAsia="ru-RU"/>
              </w:rPr>
            </w:pPr>
            <w:r w:rsidRPr="002103EE">
              <w:rPr>
                <w:rFonts w:ascii="Times New Roman" w:eastAsia="Times New Roman" w:hAnsi="Times New Roman" w:cs="Times New Roman"/>
                <w:sz w:val="20"/>
                <w:szCs w:val="20"/>
                <w:lang w:eastAsia="ru-RU"/>
              </w:rPr>
              <w:t>Цена 100 %</w:t>
            </w:r>
          </w:p>
        </w:tc>
      </w:tr>
    </w:tbl>
    <w:p w:rsidR="002103EE" w:rsidRDefault="002103EE" w:rsidP="00470B84">
      <w:pPr>
        <w:spacing w:after="0" w:line="240" w:lineRule="auto"/>
        <w:ind w:firstLine="426"/>
        <w:jc w:val="right"/>
        <w:rPr>
          <w:rFonts w:ascii="Times New Roman" w:hAnsi="Times New Roman" w:cs="Times New Roman"/>
          <w:b/>
        </w:rPr>
      </w:pPr>
    </w:p>
    <w:p w:rsidR="002103EE" w:rsidRDefault="002103EE" w:rsidP="00470B84">
      <w:pPr>
        <w:spacing w:after="0" w:line="240" w:lineRule="auto"/>
        <w:ind w:firstLine="426"/>
        <w:jc w:val="right"/>
        <w:rPr>
          <w:rFonts w:ascii="Times New Roman" w:hAnsi="Times New Roman" w:cs="Times New Roman"/>
          <w:b/>
        </w:rPr>
      </w:pPr>
      <w:r>
        <w:rPr>
          <w:rFonts w:ascii="Times New Roman" w:hAnsi="Times New Roman" w:cs="Times New Roman"/>
          <w:b/>
        </w:rPr>
        <w:br w:type="page"/>
      </w: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BD63B1" w:rsidRPr="00BD63B1" w:rsidRDefault="00954347" w:rsidP="00BD63B1">
      <w:pPr>
        <w:rPr>
          <w:rFonts w:ascii="Times New Roman" w:eastAsia="Times New Roman" w:hAnsi="Times New Roman" w:cs="Times New Roman"/>
          <w:b/>
          <w:sz w:val="28"/>
          <w:szCs w:val="20"/>
          <w:lang w:eastAsia="ru-RU"/>
        </w:rPr>
      </w:pPr>
      <w:r w:rsidRPr="0001298F">
        <w:rPr>
          <w:rFonts w:ascii="Times New Roman" w:hAnsi="Times New Roman" w:cs="Times New Roman"/>
          <w:sz w:val="28"/>
        </w:rPr>
        <w:t xml:space="preserve">                                                                    </w:t>
      </w:r>
      <w:r w:rsidR="00BD63B1" w:rsidRPr="00BD63B1">
        <w:rPr>
          <w:rFonts w:ascii="Times New Roman" w:eastAsia="Times New Roman" w:hAnsi="Times New Roman" w:cs="Times New Roman"/>
          <w:b/>
          <w:sz w:val="28"/>
          <w:szCs w:val="20"/>
          <w:lang w:eastAsia="ru-RU"/>
        </w:rPr>
        <w:t>Договор поставки №____</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г. Мурманск                                                                     </w:t>
      </w:r>
      <w:r>
        <w:rPr>
          <w:rFonts w:ascii="Times New Roman" w:eastAsia="Times New Roman" w:hAnsi="Times New Roman" w:cs="Times New Roman"/>
          <w:sz w:val="24"/>
          <w:szCs w:val="20"/>
          <w:lang w:eastAsia="ru-RU"/>
        </w:rPr>
        <w:t xml:space="preserve">                       </w:t>
      </w:r>
      <w:r w:rsidRPr="00BD63B1">
        <w:rPr>
          <w:rFonts w:ascii="Times New Roman" w:eastAsia="Times New Roman" w:hAnsi="Times New Roman" w:cs="Times New Roman"/>
          <w:sz w:val="24"/>
          <w:szCs w:val="20"/>
          <w:lang w:eastAsia="ru-RU"/>
        </w:rPr>
        <w:t>«______»____________2013 г.</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p>
    <w:p w:rsidR="00BD63B1" w:rsidRPr="00BD63B1" w:rsidRDefault="00BD63B1" w:rsidP="00BD63B1">
      <w:pPr>
        <w:spacing w:after="0" w:line="240" w:lineRule="auto"/>
        <w:ind w:firstLine="720"/>
        <w:jc w:val="both"/>
        <w:rPr>
          <w:rFonts w:ascii="Times New Roman" w:eastAsia="Times New Roman" w:hAnsi="Times New Roman" w:cs="Times New Roman"/>
          <w:sz w:val="24"/>
          <w:szCs w:val="20"/>
          <w:lang w:eastAsia="ru-RU"/>
        </w:rPr>
      </w:pPr>
      <w:proofErr w:type="gramStart"/>
      <w:r w:rsidRPr="00BD63B1">
        <w:rPr>
          <w:rFonts w:ascii="Times New Roman" w:eastAsia="Times New Roman" w:hAnsi="Times New Roman" w:cs="Times New Roman"/>
          <w:b/>
          <w:sz w:val="24"/>
          <w:szCs w:val="20"/>
          <w:lang w:eastAsia="ru-RU"/>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D63B1">
        <w:rPr>
          <w:rFonts w:ascii="Times New Roman" w:eastAsia="Times New Roman" w:hAnsi="Times New Roman" w:cs="Times New Roman"/>
          <w:b/>
          <w:sz w:val="24"/>
          <w:szCs w:val="20"/>
          <w:lang w:eastAsia="ru-RU"/>
        </w:rPr>
        <w:t>Книповича</w:t>
      </w:r>
      <w:proofErr w:type="spellEnd"/>
      <w:r w:rsidRPr="00BD63B1">
        <w:rPr>
          <w:rFonts w:ascii="Times New Roman" w:eastAsia="Times New Roman" w:hAnsi="Times New Roman" w:cs="Times New Roman"/>
          <w:b/>
          <w:sz w:val="24"/>
          <w:szCs w:val="20"/>
          <w:lang w:eastAsia="ru-RU"/>
        </w:rPr>
        <w:t>” (ФГУП «ПИНРО»)</w:t>
      </w:r>
      <w:r w:rsidRPr="00BD63B1">
        <w:rPr>
          <w:rFonts w:ascii="Times New Roman" w:eastAsia="Times New Roman" w:hAnsi="Times New Roman" w:cs="Times New Roman"/>
          <w:sz w:val="24"/>
          <w:szCs w:val="20"/>
          <w:lang w:eastAsia="ru-RU"/>
        </w:rPr>
        <w:t xml:space="preserve">, именуемое в </w:t>
      </w:r>
      <w:r w:rsidRPr="00BD63B1">
        <w:rPr>
          <w:rFonts w:ascii="Times New Roman" w:eastAsia="Times New Roman" w:hAnsi="Times New Roman" w:cs="Times New Roman"/>
          <w:bCs/>
          <w:sz w:val="24"/>
          <w:szCs w:val="20"/>
          <w:lang w:eastAsia="ru-RU"/>
        </w:rPr>
        <w:t xml:space="preserve">дальнейшем "Покупатель", в лице директора института </w:t>
      </w:r>
      <w:proofErr w:type="spellStart"/>
      <w:r w:rsidRPr="00BD63B1">
        <w:rPr>
          <w:rFonts w:ascii="Times New Roman" w:eastAsia="Times New Roman" w:hAnsi="Times New Roman" w:cs="Times New Roman"/>
          <w:bCs/>
          <w:sz w:val="24"/>
          <w:szCs w:val="20"/>
          <w:lang w:eastAsia="ru-RU"/>
        </w:rPr>
        <w:t>Лепесевича</w:t>
      </w:r>
      <w:proofErr w:type="spellEnd"/>
      <w:r w:rsidRPr="00BD63B1">
        <w:rPr>
          <w:rFonts w:ascii="Times New Roman" w:eastAsia="Times New Roman" w:hAnsi="Times New Roman" w:cs="Times New Roman"/>
          <w:bCs/>
          <w:sz w:val="24"/>
          <w:szCs w:val="20"/>
          <w:lang w:eastAsia="ru-RU"/>
        </w:rPr>
        <w:t xml:space="preserve"> Ю.М., действующего на основании Устава и Приказа №215-Л от 07.06.2012г.,</w:t>
      </w:r>
      <w:r w:rsidRPr="00BD63B1">
        <w:rPr>
          <w:rFonts w:ascii="Times New Roman" w:eastAsia="Times New Roman" w:hAnsi="Times New Roman" w:cs="Times New Roman"/>
          <w:sz w:val="24"/>
          <w:szCs w:val="20"/>
          <w:lang w:eastAsia="ru-RU"/>
        </w:rPr>
        <w:t xml:space="preserve"> с одной стороны, </w:t>
      </w:r>
      <w:r w:rsidR="001B2EAD">
        <w:rPr>
          <w:rFonts w:ascii="Times New Roman" w:eastAsia="Times New Roman" w:hAnsi="Times New Roman" w:cs="Times New Roman"/>
          <w:sz w:val="24"/>
          <w:szCs w:val="20"/>
          <w:lang w:eastAsia="ru-RU"/>
        </w:rPr>
        <w:t xml:space="preserve">и  </w:t>
      </w:r>
      <w:r w:rsidRPr="00BD63B1">
        <w:rPr>
          <w:rFonts w:ascii="Times New Roman" w:eastAsia="Times New Roman" w:hAnsi="Times New Roman" w:cs="Times New Roman"/>
          <w:b/>
          <w:sz w:val="24"/>
          <w:szCs w:val="20"/>
          <w:lang w:eastAsia="ru-RU"/>
        </w:rPr>
        <w:t xml:space="preserve">________________________, </w:t>
      </w:r>
      <w:r w:rsidRPr="00BD63B1">
        <w:rPr>
          <w:rFonts w:ascii="Times New Roman" w:eastAsia="Times New Roman" w:hAnsi="Times New Roman" w:cs="Times New Roman"/>
          <w:sz w:val="24"/>
          <w:szCs w:val="20"/>
          <w:lang w:eastAsia="ru-RU"/>
        </w:rPr>
        <w:t>именуемое в дальнейшем</w:t>
      </w:r>
      <w:r w:rsidRPr="00BD63B1">
        <w:rPr>
          <w:rFonts w:ascii="Times New Roman" w:eastAsia="Times New Roman" w:hAnsi="Times New Roman" w:cs="Times New Roman"/>
          <w:b/>
          <w:sz w:val="24"/>
          <w:szCs w:val="20"/>
          <w:lang w:eastAsia="ru-RU"/>
        </w:rPr>
        <w:t xml:space="preserve"> </w:t>
      </w:r>
      <w:r w:rsidRPr="00BD63B1">
        <w:rPr>
          <w:rFonts w:ascii="Times New Roman" w:eastAsia="Times New Roman" w:hAnsi="Times New Roman" w:cs="Times New Roman"/>
          <w:sz w:val="24"/>
          <w:szCs w:val="20"/>
          <w:lang w:eastAsia="ru-RU"/>
        </w:rPr>
        <w:t>"Поставщик", в лице _________________________________, действующего на основании _____________, с другой стороны, вместе именуемые «стороны»,</w:t>
      </w:r>
      <w:r w:rsidR="00741441">
        <w:rPr>
          <w:rFonts w:ascii="Times New Roman" w:eastAsia="Times New Roman" w:hAnsi="Times New Roman" w:cs="Times New Roman"/>
          <w:sz w:val="24"/>
          <w:szCs w:val="20"/>
          <w:lang w:eastAsia="ru-RU"/>
        </w:rPr>
        <w:t xml:space="preserve"> </w:t>
      </w:r>
      <w:r w:rsidR="00741441" w:rsidRPr="00BD63B1">
        <w:rPr>
          <w:rFonts w:ascii="Times New Roman" w:eastAsia="Times New Roman" w:hAnsi="Times New Roman" w:cs="Times New Roman"/>
          <w:sz w:val="24"/>
          <w:szCs w:val="20"/>
          <w:lang w:eastAsia="ru-RU"/>
        </w:rPr>
        <w:t>на основании</w:t>
      </w:r>
      <w:proofErr w:type="gramEnd"/>
      <w:r w:rsidR="00741441" w:rsidRPr="00BD63B1">
        <w:rPr>
          <w:rFonts w:ascii="Times New Roman" w:eastAsia="Times New Roman" w:hAnsi="Times New Roman" w:cs="Times New Roman"/>
          <w:sz w:val="24"/>
          <w:szCs w:val="20"/>
          <w:lang w:eastAsia="ru-RU"/>
        </w:rPr>
        <w:t xml:space="preserve"> Протокола рассмотрения комиссии по размещению заказов №____ </w:t>
      </w:r>
      <w:proofErr w:type="gramStart"/>
      <w:r w:rsidR="00741441" w:rsidRPr="00BD63B1">
        <w:rPr>
          <w:rFonts w:ascii="Times New Roman" w:eastAsia="Times New Roman" w:hAnsi="Times New Roman" w:cs="Times New Roman"/>
          <w:sz w:val="24"/>
          <w:szCs w:val="20"/>
          <w:lang w:eastAsia="ru-RU"/>
        </w:rPr>
        <w:t>от</w:t>
      </w:r>
      <w:proofErr w:type="gramEnd"/>
      <w:r w:rsidR="00741441" w:rsidRPr="00BD63B1">
        <w:rPr>
          <w:rFonts w:ascii="Times New Roman" w:eastAsia="Times New Roman" w:hAnsi="Times New Roman" w:cs="Times New Roman"/>
          <w:sz w:val="24"/>
          <w:szCs w:val="20"/>
          <w:lang w:eastAsia="ru-RU"/>
        </w:rPr>
        <w:t xml:space="preserve"> ___________ </w:t>
      </w:r>
      <w:r w:rsidRPr="00BD63B1">
        <w:rPr>
          <w:rFonts w:ascii="Times New Roman" w:eastAsia="Times New Roman" w:hAnsi="Times New Roman" w:cs="Times New Roman"/>
          <w:sz w:val="24"/>
          <w:szCs w:val="20"/>
          <w:lang w:eastAsia="ru-RU"/>
        </w:rPr>
        <w:t xml:space="preserve">  заключили настоящий Договор о нижеследующем:</w:t>
      </w:r>
    </w:p>
    <w:p w:rsidR="00BD63B1" w:rsidRPr="00BD63B1" w:rsidRDefault="00BD63B1" w:rsidP="00BD63B1">
      <w:pPr>
        <w:spacing w:after="0" w:line="240" w:lineRule="auto"/>
        <w:ind w:firstLine="720"/>
        <w:jc w:val="both"/>
        <w:rPr>
          <w:rFonts w:ascii="Times New Roman" w:eastAsia="Times New Roman" w:hAnsi="Times New Roman" w:cs="Times New Roman"/>
          <w:sz w:val="24"/>
          <w:szCs w:val="20"/>
          <w:lang w:eastAsia="ru-RU"/>
        </w:rPr>
      </w:pPr>
    </w:p>
    <w:p w:rsidR="00BD63B1" w:rsidRPr="00BD63B1" w:rsidRDefault="00BD63B1" w:rsidP="00BD63B1">
      <w:pPr>
        <w:spacing w:after="0" w:line="240" w:lineRule="auto"/>
        <w:ind w:firstLine="720"/>
        <w:jc w:val="center"/>
        <w:rPr>
          <w:rFonts w:ascii="Times New Roman" w:eastAsia="Times New Roman" w:hAnsi="Times New Roman" w:cs="Times New Roman"/>
          <w:sz w:val="24"/>
          <w:szCs w:val="20"/>
          <w:lang w:eastAsia="ru-RU"/>
        </w:rPr>
      </w:pPr>
      <w:r w:rsidRPr="00BD63B1">
        <w:rPr>
          <w:rFonts w:ascii="Times New Roman" w:eastAsia="Times New Roman" w:hAnsi="Times New Roman" w:cs="Times New Roman"/>
          <w:b/>
          <w:sz w:val="24"/>
          <w:szCs w:val="20"/>
          <w:lang w:eastAsia="ru-RU"/>
        </w:rPr>
        <w:t>1. Предмет договора</w:t>
      </w:r>
    </w:p>
    <w:p w:rsidR="00BD63B1" w:rsidRPr="00BD63B1" w:rsidRDefault="00BD63B1" w:rsidP="00BD63B1">
      <w:pPr>
        <w:numPr>
          <w:ilvl w:val="0"/>
          <w:numId w:val="3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Поставщик обязуется в течение срока действия настоящего Договора поставить Покупателю океанографическое оборудование (далее Товар), а Покупатель принять и оплатить Товар.</w:t>
      </w:r>
    </w:p>
    <w:p w:rsidR="00BD63B1" w:rsidRPr="00BD63B1" w:rsidRDefault="00BD63B1" w:rsidP="00BD63B1">
      <w:pPr>
        <w:numPr>
          <w:ilvl w:val="0"/>
          <w:numId w:val="3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Наименование, вид, ассортимент, количество Товара (в </w:t>
      </w:r>
      <w:proofErr w:type="spellStart"/>
      <w:r w:rsidRPr="00BD63B1">
        <w:rPr>
          <w:rFonts w:ascii="Times New Roman" w:eastAsia="Times New Roman" w:hAnsi="Times New Roman" w:cs="Times New Roman"/>
          <w:sz w:val="24"/>
          <w:szCs w:val="20"/>
          <w:lang w:eastAsia="ru-RU"/>
        </w:rPr>
        <w:t>т.ч</w:t>
      </w:r>
      <w:proofErr w:type="spellEnd"/>
      <w:r w:rsidRPr="00BD63B1">
        <w:rPr>
          <w:rFonts w:ascii="Times New Roman" w:eastAsia="Times New Roman" w:hAnsi="Times New Roman" w:cs="Times New Roman"/>
          <w:sz w:val="24"/>
          <w:szCs w:val="20"/>
          <w:lang w:eastAsia="ru-RU"/>
        </w:rPr>
        <w:t xml:space="preserve">. по виду и ассортименту) указываются в Спецификации, которая является неотъемлемым Приложением № 1 к настоящему договору. </w:t>
      </w:r>
    </w:p>
    <w:p w:rsidR="00BD63B1" w:rsidRPr="00BD63B1" w:rsidRDefault="00BD63B1" w:rsidP="00BD63B1">
      <w:pPr>
        <w:numPr>
          <w:ilvl w:val="0"/>
          <w:numId w:val="3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BD63B1" w:rsidRPr="00BD63B1" w:rsidRDefault="00BD63B1" w:rsidP="00BD63B1">
      <w:pPr>
        <w:spacing w:after="0" w:line="240" w:lineRule="auto"/>
        <w:ind w:firstLine="720"/>
        <w:jc w:val="center"/>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b/>
          <w:sz w:val="24"/>
          <w:szCs w:val="20"/>
          <w:lang w:eastAsia="ru-RU"/>
        </w:rPr>
        <w:t xml:space="preserve">2. Условия поставки. Качество продукции. </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Поставщик обязуется поставить Покупателю Товар в срок не позднее пятидесяти календарных дней с момента перечисления Заказчиком авансового платежа. Факт и дата передачи (поставки) Товара удостоверяется Товарной накладной унифицированной формы № ТОРГ-12 (далее накладной), подписанной уполномоченными представителями обеих Сторон при приемке Товара.</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Поставка Товара производится Поставщиком на склад Покупателя по адресу: Российская Федерация, город Мурманск, улица </w:t>
      </w:r>
      <w:proofErr w:type="spellStart"/>
      <w:r w:rsidRPr="00BD63B1">
        <w:rPr>
          <w:rFonts w:ascii="Times New Roman" w:eastAsia="Times New Roman" w:hAnsi="Times New Roman" w:cs="Times New Roman"/>
          <w:sz w:val="24"/>
          <w:szCs w:val="20"/>
          <w:lang w:eastAsia="ru-RU"/>
        </w:rPr>
        <w:t>Книповича</w:t>
      </w:r>
      <w:proofErr w:type="spellEnd"/>
      <w:r w:rsidRPr="00BD63B1">
        <w:rPr>
          <w:rFonts w:ascii="Times New Roman" w:eastAsia="Times New Roman" w:hAnsi="Times New Roman" w:cs="Times New Roman"/>
          <w:sz w:val="24"/>
          <w:szCs w:val="20"/>
          <w:lang w:eastAsia="ru-RU"/>
        </w:rPr>
        <w:t>, дом 6. Доставка Товара до места поставки организуется Поставщиком и производится за счет Поставщика.</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Тара и упаковка должны обеспечивать сохранность товара при его хранении и транспортировке.</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Качество Товара должно соответствовать ГОСТам </w:t>
      </w:r>
      <w:proofErr w:type="gramStart"/>
      <w:r w:rsidRPr="00BD63B1">
        <w:rPr>
          <w:rFonts w:ascii="Times New Roman" w:eastAsia="Times New Roman" w:hAnsi="Times New Roman" w:cs="Times New Roman"/>
          <w:sz w:val="24"/>
          <w:szCs w:val="20"/>
          <w:lang w:eastAsia="ru-RU"/>
        </w:rPr>
        <w:t>и(</w:t>
      </w:r>
      <w:proofErr w:type="gramEnd"/>
      <w:r w:rsidRPr="00BD63B1">
        <w:rPr>
          <w:rFonts w:ascii="Times New Roman" w:eastAsia="Times New Roman" w:hAnsi="Times New Roman" w:cs="Times New Roman"/>
          <w:sz w:val="24"/>
          <w:szCs w:val="20"/>
          <w:lang w:eastAsia="ru-RU"/>
        </w:rPr>
        <w:t>или) технической документации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Гарантия на качество и надежность Товара составляет двенадцать месяцев </w:t>
      </w:r>
      <w:proofErr w:type="gramStart"/>
      <w:r w:rsidRPr="00BD63B1">
        <w:rPr>
          <w:rFonts w:ascii="Times New Roman" w:eastAsia="Times New Roman" w:hAnsi="Times New Roman" w:cs="Times New Roman"/>
          <w:sz w:val="24"/>
          <w:szCs w:val="20"/>
          <w:lang w:eastAsia="ru-RU"/>
        </w:rPr>
        <w:t>с даты подписания</w:t>
      </w:r>
      <w:proofErr w:type="gramEnd"/>
      <w:r w:rsidRPr="00BD63B1">
        <w:rPr>
          <w:rFonts w:ascii="Times New Roman" w:eastAsia="Times New Roman" w:hAnsi="Times New Roman" w:cs="Times New Roman"/>
          <w:sz w:val="24"/>
          <w:szCs w:val="20"/>
          <w:lang w:eastAsia="ru-RU"/>
        </w:rPr>
        <w:t xml:space="preserve"> сторонами накладной. Срок гарантии на Товар </w:t>
      </w:r>
      <w:proofErr w:type="gramStart"/>
      <w:r w:rsidRPr="00BD63B1">
        <w:rPr>
          <w:rFonts w:ascii="Times New Roman" w:eastAsia="Times New Roman" w:hAnsi="Times New Roman" w:cs="Times New Roman"/>
          <w:sz w:val="24"/>
          <w:szCs w:val="20"/>
          <w:lang w:eastAsia="ru-RU"/>
        </w:rPr>
        <w:t>согласно паспорта</w:t>
      </w:r>
      <w:proofErr w:type="gramEnd"/>
      <w:r w:rsidRPr="00BD63B1">
        <w:rPr>
          <w:rFonts w:ascii="Times New Roman" w:eastAsia="Times New Roman" w:hAnsi="Times New Roman" w:cs="Times New Roman"/>
          <w:sz w:val="24"/>
          <w:szCs w:val="20"/>
          <w:lang w:eastAsia="ru-RU"/>
        </w:rPr>
        <w:t xml:space="preserve"> завода изготовителя исчисляется с даты подписания сторонами накладной.</w:t>
      </w:r>
    </w:p>
    <w:p w:rsidR="00BD63B1" w:rsidRPr="00BD63B1" w:rsidRDefault="00BD63B1" w:rsidP="00BD63B1">
      <w:pPr>
        <w:numPr>
          <w:ilvl w:val="0"/>
          <w:numId w:val="3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Переход права собственности на Товар от Поставщика к Покупателю происходит в момент получения Товара и подписания сторонами накладной (товарно-транспортной накладной).</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p>
    <w:p w:rsidR="00BD63B1" w:rsidRPr="00BD63B1" w:rsidRDefault="00BD63B1" w:rsidP="00BD63B1">
      <w:pPr>
        <w:spacing w:after="0" w:line="240" w:lineRule="auto"/>
        <w:ind w:firstLine="720"/>
        <w:jc w:val="center"/>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b/>
          <w:sz w:val="24"/>
          <w:szCs w:val="20"/>
          <w:lang w:eastAsia="ru-RU"/>
        </w:rPr>
        <w:t>3. Права и обязанности сторон</w:t>
      </w:r>
    </w:p>
    <w:p w:rsidR="00BD63B1" w:rsidRPr="00BD63B1" w:rsidRDefault="00BD63B1" w:rsidP="00BD63B1">
      <w:pPr>
        <w:numPr>
          <w:ilvl w:val="0"/>
          <w:numId w:val="34"/>
        </w:numPr>
        <w:spacing w:after="0" w:line="240" w:lineRule="auto"/>
        <w:ind w:left="0" w:firstLine="720"/>
        <w:jc w:val="both"/>
        <w:rPr>
          <w:rFonts w:ascii="Times New Roman" w:eastAsia="Times New Roman" w:hAnsi="Times New Roman" w:cs="Times New Roman"/>
          <w:sz w:val="24"/>
          <w:szCs w:val="20"/>
          <w:u w:val="single"/>
          <w:lang w:eastAsia="ru-RU"/>
        </w:rPr>
      </w:pPr>
      <w:r w:rsidRPr="00BD63B1">
        <w:rPr>
          <w:rFonts w:ascii="Times New Roman" w:eastAsia="Times New Roman" w:hAnsi="Times New Roman" w:cs="Times New Roman"/>
          <w:sz w:val="24"/>
          <w:szCs w:val="20"/>
          <w:u w:val="single"/>
          <w:lang w:eastAsia="ru-RU"/>
        </w:rPr>
        <w:t>Поставщик обязуется:</w:t>
      </w:r>
    </w:p>
    <w:p w:rsidR="00BD63B1" w:rsidRPr="00BD63B1" w:rsidRDefault="00BD63B1" w:rsidP="00BD63B1">
      <w:pPr>
        <w:spacing w:after="0" w:line="240" w:lineRule="auto"/>
        <w:ind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3.1.1.Поставить Товар в соответствии с условиями настоящего Договора.</w:t>
      </w:r>
    </w:p>
    <w:p w:rsidR="00BD63B1" w:rsidRPr="00BD63B1" w:rsidRDefault="00BD63B1" w:rsidP="00BD63B1">
      <w:pPr>
        <w:numPr>
          <w:ilvl w:val="0"/>
          <w:numId w:val="35"/>
        </w:numPr>
        <w:spacing w:after="0" w:line="240" w:lineRule="auto"/>
        <w:ind w:left="0" w:firstLine="720"/>
        <w:jc w:val="both"/>
        <w:rPr>
          <w:rFonts w:ascii="Times New Roman" w:eastAsia="Times New Roman" w:hAnsi="Times New Roman" w:cs="Times New Roman"/>
          <w:sz w:val="24"/>
          <w:szCs w:val="20"/>
          <w:u w:val="single"/>
          <w:lang w:eastAsia="ru-RU"/>
        </w:rPr>
      </w:pPr>
      <w:r w:rsidRPr="00BD63B1">
        <w:rPr>
          <w:rFonts w:ascii="Times New Roman" w:eastAsia="Times New Roman" w:hAnsi="Times New Roman" w:cs="Times New Roman"/>
          <w:sz w:val="24"/>
          <w:szCs w:val="20"/>
          <w:u w:val="single"/>
          <w:lang w:eastAsia="ru-RU"/>
        </w:rPr>
        <w:t>Покупатель обязуется:</w:t>
      </w:r>
    </w:p>
    <w:p w:rsidR="00BD63B1" w:rsidRPr="00BD63B1" w:rsidRDefault="00BD63B1" w:rsidP="00BD63B1">
      <w:pPr>
        <w:numPr>
          <w:ilvl w:val="0"/>
          <w:numId w:val="36"/>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Принять и оплатить Товар в соответствии с условиями настоящего Договора.</w:t>
      </w:r>
    </w:p>
    <w:p w:rsidR="00BD63B1" w:rsidRPr="00BD63B1" w:rsidRDefault="00BD63B1" w:rsidP="00BD63B1">
      <w:pPr>
        <w:numPr>
          <w:ilvl w:val="0"/>
          <w:numId w:val="36"/>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lastRenderedPageBreak/>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BD63B1" w:rsidRPr="00BD63B1" w:rsidRDefault="00BD63B1" w:rsidP="00BD63B1">
      <w:pPr>
        <w:numPr>
          <w:ilvl w:val="12"/>
          <w:numId w:val="0"/>
        </w:numPr>
        <w:spacing w:after="0" w:line="240" w:lineRule="auto"/>
        <w:ind w:left="283" w:hanging="283"/>
        <w:jc w:val="both"/>
        <w:rPr>
          <w:rFonts w:ascii="Times New Roman" w:eastAsia="Times New Roman" w:hAnsi="Times New Roman" w:cs="Times New Roman"/>
          <w:sz w:val="24"/>
          <w:szCs w:val="20"/>
          <w:u w:val="single"/>
          <w:lang w:eastAsia="ru-RU"/>
        </w:rPr>
      </w:pPr>
      <w:r w:rsidRPr="00BD63B1">
        <w:rPr>
          <w:rFonts w:ascii="Times New Roman" w:eastAsia="Times New Roman" w:hAnsi="Times New Roman" w:cs="Times New Roman"/>
          <w:sz w:val="24"/>
          <w:szCs w:val="20"/>
          <w:lang w:eastAsia="ru-RU"/>
        </w:rPr>
        <w:t xml:space="preserve">             3.3</w:t>
      </w:r>
      <w:r w:rsidRPr="00BD63B1">
        <w:rPr>
          <w:rFonts w:ascii="Times New Roman" w:eastAsia="Times New Roman" w:hAnsi="Times New Roman" w:cs="Times New Roman"/>
          <w:sz w:val="24"/>
          <w:szCs w:val="20"/>
          <w:u w:val="single"/>
          <w:lang w:eastAsia="ru-RU"/>
        </w:rPr>
        <w:t xml:space="preserve">.Покупатель вправе: </w:t>
      </w:r>
    </w:p>
    <w:p w:rsidR="00BD63B1" w:rsidRPr="00BD63B1" w:rsidRDefault="00BD63B1" w:rsidP="00BD63B1">
      <w:pPr>
        <w:spacing w:after="0" w:line="240" w:lineRule="auto"/>
        <w:ind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3.3.1.Отказаться от принятия Товара, срок поставки которого просрочен, уведомив об этом Поставщика.</w:t>
      </w:r>
    </w:p>
    <w:p w:rsidR="00BD63B1" w:rsidRPr="00BD63B1" w:rsidRDefault="00BD63B1" w:rsidP="00BD63B1">
      <w:pPr>
        <w:numPr>
          <w:ilvl w:val="12"/>
          <w:numId w:val="0"/>
        </w:numPr>
        <w:spacing w:after="0" w:line="240" w:lineRule="auto"/>
        <w:ind w:left="283" w:hanging="283"/>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w:t>
      </w:r>
    </w:p>
    <w:p w:rsidR="00BD63B1" w:rsidRPr="00BD63B1" w:rsidRDefault="00BD63B1" w:rsidP="00BD63B1">
      <w:pPr>
        <w:numPr>
          <w:ilvl w:val="0"/>
          <w:numId w:val="37"/>
        </w:numPr>
        <w:spacing w:after="0" w:line="240" w:lineRule="auto"/>
        <w:ind w:left="0" w:firstLine="720"/>
        <w:jc w:val="center"/>
        <w:rPr>
          <w:rFonts w:ascii="Times New Roman" w:eastAsia="Times New Roman" w:hAnsi="Times New Roman" w:cs="Times New Roman"/>
          <w:sz w:val="24"/>
          <w:szCs w:val="20"/>
          <w:lang w:eastAsia="ru-RU"/>
        </w:rPr>
      </w:pPr>
      <w:r w:rsidRPr="00BD63B1">
        <w:rPr>
          <w:rFonts w:ascii="Times New Roman" w:eastAsia="Times New Roman" w:hAnsi="Times New Roman" w:cs="Times New Roman"/>
          <w:b/>
          <w:sz w:val="24"/>
          <w:szCs w:val="20"/>
          <w:lang w:eastAsia="ru-RU"/>
        </w:rPr>
        <w:t>Порядок приемки продукции.</w:t>
      </w:r>
    </w:p>
    <w:p w:rsidR="00BD63B1" w:rsidRPr="00BD63B1" w:rsidRDefault="00BD63B1" w:rsidP="00BD63B1">
      <w:pPr>
        <w:spacing w:after="0" w:line="240" w:lineRule="auto"/>
        <w:ind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4.1. Приемка Товара осуществляется Покупателем по количеству и качеству  в соответствии с условиями настоящего договора.</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4.2. По окончании приемки Товара Стороны подписывают накладную.</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4.3. В </w:t>
      </w:r>
      <w:proofErr w:type="gramStart"/>
      <w:r w:rsidRPr="00BD63B1">
        <w:rPr>
          <w:rFonts w:ascii="Times New Roman" w:eastAsia="Times New Roman" w:hAnsi="Times New Roman" w:cs="Times New Roman"/>
          <w:sz w:val="24"/>
          <w:szCs w:val="20"/>
          <w:lang w:eastAsia="ru-RU"/>
        </w:rPr>
        <w:t>случае</w:t>
      </w:r>
      <w:proofErr w:type="gramEnd"/>
      <w:r w:rsidRPr="00BD63B1">
        <w:rPr>
          <w:rFonts w:ascii="Times New Roman" w:eastAsia="Times New Roman" w:hAnsi="Times New Roman" w:cs="Times New Roman"/>
          <w:sz w:val="24"/>
          <w:szCs w:val="20"/>
          <w:lang w:eastAsia="ru-RU"/>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BD63B1" w:rsidRPr="00BD63B1" w:rsidRDefault="00BD63B1" w:rsidP="00BD63B1">
      <w:pPr>
        <w:spacing w:after="0" w:line="240" w:lineRule="auto"/>
        <w:ind w:firstLine="708"/>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В </w:t>
      </w:r>
      <w:proofErr w:type="gramStart"/>
      <w:r w:rsidRPr="00BD63B1">
        <w:rPr>
          <w:rFonts w:ascii="Times New Roman" w:eastAsia="Times New Roman" w:hAnsi="Times New Roman" w:cs="Times New Roman"/>
          <w:sz w:val="24"/>
          <w:szCs w:val="20"/>
          <w:lang w:eastAsia="ru-RU"/>
        </w:rPr>
        <w:t>случае</w:t>
      </w:r>
      <w:proofErr w:type="gramEnd"/>
      <w:r w:rsidRPr="00BD63B1">
        <w:rPr>
          <w:rFonts w:ascii="Times New Roman" w:eastAsia="Times New Roman" w:hAnsi="Times New Roman" w:cs="Times New Roman"/>
          <w:sz w:val="24"/>
          <w:szCs w:val="20"/>
          <w:lang w:eastAsia="ru-RU"/>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соответствующий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sidRPr="00BD63B1">
        <w:rPr>
          <w:rFonts w:ascii="Times New Roman" w:eastAsia="Times New Roman" w:hAnsi="Times New Roman" w:cs="Times New Roman"/>
          <w:sz w:val="24"/>
          <w:szCs w:val="20"/>
          <w:lang w:eastAsia="ru-RU"/>
        </w:rPr>
        <w:t>расходы</w:t>
      </w:r>
      <w:proofErr w:type="gramEnd"/>
      <w:r w:rsidRPr="00BD63B1">
        <w:rPr>
          <w:rFonts w:ascii="Times New Roman" w:eastAsia="Times New Roman" w:hAnsi="Times New Roman" w:cs="Times New Roman"/>
          <w:sz w:val="24"/>
          <w:szCs w:val="20"/>
          <w:lang w:eastAsia="ru-RU"/>
        </w:rPr>
        <w:t xml:space="preserve"> связанные с таким Товаром.</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4.4. 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который письменно согласован с Покупателем. Факт устранения недостатков Товара подтверждается Сторонами в акте устранения недостатков.</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          4.5.  В </w:t>
      </w:r>
      <w:proofErr w:type="gramStart"/>
      <w:r w:rsidRPr="00BD63B1">
        <w:rPr>
          <w:rFonts w:ascii="Times New Roman" w:eastAsia="Times New Roman" w:hAnsi="Times New Roman" w:cs="Times New Roman"/>
          <w:sz w:val="24"/>
          <w:szCs w:val="20"/>
          <w:lang w:eastAsia="ru-RU"/>
        </w:rPr>
        <w:t>случае</w:t>
      </w:r>
      <w:proofErr w:type="gramEnd"/>
      <w:r w:rsidRPr="00BD63B1">
        <w:rPr>
          <w:rFonts w:ascii="Times New Roman" w:eastAsia="Times New Roman" w:hAnsi="Times New Roman" w:cs="Times New Roman"/>
          <w:sz w:val="24"/>
          <w:szCs w:val="20"/>
          <w:lang w:eastAsia="ru-RU"/>
        </w:rPr>
        <w:t xml:space="preserve"> поставки Товара несоответствующего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BD63B1" w:rsidRP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ab/>
        <w:t xml:space="preserve">4.6. В </w:t>
      </w:r>
      <w:proofErr w:type="gramStart"/>
      <w:r w:rsidRPr="00BD63B1">
        <w:rPr>
          <w:rFonts w:ascii="Times New Roman" w:eastAsia="Times New Roman" w:hAnsi="Times New Roman" w:cs="Times New Roman"/>
          <w:sz w:val="24"/>
          <w:szCs w:val="20"/>
          <w:lang w:eastAsia="ru-RU"/>
        </w:rPr>
        <w:t>случае</w:t>
      </w:r>
      <w:proofErr w:type="gramEnd"/>
      <w:r w:rsidRPr="00BD63B1">
        <w:rPr>
          <w:rFonts w:ascii="Times New Roman" w:eastAsia="Times New Roman" w:hAnsi="Times New Roman" w:cs="Times New Roman"/>
          <w:sz w:val="24"/>
          <w:szCs w:val="20"/>
          <w:lang w:eastAsia="ru-RU"/>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BD63B1" w:rsidRPr="00BD63B1" w:rsidRDefault="00BD63B1" w:rsidP="00BD63B1">
      <w:pPr>
        <w:numPr>
          <w:ilvl w:val="0"/>
          <w:numId w:val="38"/>
        </w:numPr>
        <w:spacing w:after="0" w:line="240" w:lineRule="auto"/>
        <w:ind w:left="0" w:firstLine="720"/>
        <w:jc w:val="center"/>
        <w:rPr>
          <w:rFonts w:ascii="Times New Roman" w:eastAsia="Times New Roman" w:hAnsi="Times New Roman" w:cs="Times New Roman"/>
          <w:sz w:val="24"/>
          <w:szCs w:val="20"/>
          <w:lang w:eastAsia="ru-RU"/>
        </w:rPr>
      </w:pPr>
      <w:r w:rsidRPr="00BD63B1">
        <w:rPr>
          <w:rFonts w:ascii="Times New Roman" w:eastAsia="Times New Roman" w:hAnsi="Times New Roman" w:cs="Times New Roman"/>
          <w:b/>
          <w:sz w:val="24"/>
          <w:szCs w:val="20"/>
          <w:lang w:eastAsia="ru-RU"/>
        </w:rPr>
        <w:t>Стоимость договора и порядок расчетов</w:t>
      </w:r>
    </w:p>
    <w:p w:rsidR="00BD63B1" w:rsidRPr="00BD63B1" w:rsidRDefault="00BD63B1" w:rsidP="00BD63B1">
      <w:pPr>
        <w:numPr>
          <w:ilvl w:val="0"/>
          <w:numId w:val="39"/>
        </w:numPr>
        <w:spacing w:after="0" w:line="240" w:lineRule="auto"/>
        <w:ind w:left="0" w:firstLine="720"/>
        <w:jc w:val="both"/>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sz w:val="24"/>
          <w:szCs w:val="20"/>
          <w:lang w:eastAsia="ru-RU"/>
        </w:rPr>
        <w:t xml:space="preserve">Стоимость Договора составляет _________________________________ рублей, в том числе НДС ______________ рублей. Цена единицы Товара указывается  в Спецификации (Приложение №1 к настоящему договору). </w:t>
      </w:r>
    </w:p>
    <w:p w:rsidR="00BD63B1" w:rsidRPr="00BD63B1" w:rsidRDefault="00BD63B1" w:rsidP="00BD63B1">
      <w:pPr>
        <w:numPr>
          <w:ilvl w:val="0"/>
          <w:numId w:val="40"/>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Цена Товара является фиксированной, изменению не подлежит и включает в себя доставку, таможенное оформление Товара и иные сопутствующие расходы Поставщика.</w:t>
      </w:r>
    </w:p>
    <w:p w:rsidR="00BD63B1" w:rsidRPr="00BD63B1" w:rsidRDefault="00BD63B1" w:rsidP="00BD63B1">
      <w:pPr>
        <w:numPr>
          <w:ilvl w:val="0"/>
          <w:numId w:val="39"/>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Основанием для расчетов между Поставщиком и Покупателем  является оформленные счета-фактуры, накладные.</w:t>
      </w:r>
    </w:p>
    <w:p w:rsidR="00BD63B1" w:rsidRPr="00BD63B1" w:rsidRDefault="00BD63B1" w:rsidP="00BD63B1">
      <w:pPr>
        <w:numPr>
          <w:ilvl w:val="0"/>
          <w:numId w:val="39"/>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Оплата по настоящему Договору производится в рублях на расчетный счет Поставщика. Обязательства Покупателя по оплате Товара считаются выполненными с момента списания денежных средств с его расчетного счета. </w:t>
      </w:r>
    </w:p>
    <w:p w:rsidR="00BD63B1" w:rsidRPr="00BD63B1" w:rsidRDefault="00BD63B1" w:rsidP="00BD63B1">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Авансовый платеж за поставляемый Товар осуществляется посредством перевода Покупателем 50% стоимости договора </w:t>
      </w:r>
      <w:r w:rsidRPr="00BD63B1">
        <w:rPr>
          <w:rFonts w:ascii="Times New Roman" w:eastAsia="Times New Roman" w:hAnsi="Times New Roman" w:cs="Times New Roman"/>
          <w:b/>
          <w:sz w:val="24"/>
          <w:szCs w:val="24"/>
          <w:lang w:eastAsia="ru-RU"/>
        </w:rPr>
        <w:t>(_________________________ руб.)</w:t>
      </w:r>
      <w:r w:rsidRPr="00BD63B1">
        <w:rPr>
          <w:rFonts w:ascii="Times New Roman" w:eastAsia="Times New Roman" w:hAnsi="Times New Roman" w:cs="Times New Roman"/>
          <w:sz w:val="24"/>
          <w:szCs w:val="24"/>
          <w:lang w:eastAsia="ru-RU"/>
        </w:rPr>
        <w:t xml:space="preserve"> в течение 10 рабочих дней после получения счета на предоплату от Поставщика. Оставшиеся 50% стоимости Договора переводится Покупателем на банковский счет Поставщика в течение 10 рабочих дней  со дня получения товара Покупателем.</w:t>
      </w:r>
    </w:p>
    <w:p w:rsidR="00BD63B1" w:rsidRPr="00BD63B1" w:rsidRDefault="00BD63B1" w:rsidP="00BD63B1">
      <w:pPr>
        <w:numPr>
          <w:ilvl w:val="0"/>
          <w:numId w:val="41"/>
        </w:numPr>
        <w:spacing w:after="0" w:line="240" w:lineRule="auto"/>
        <w:ind w:left="0" w:firstLine="1560"/>
        <w:jc w:val="center"/>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b/>
          <w:sz w:val="24"/>
          <w:szCs w:val="20"/>
          <w:lang w:eastAsia="ru-RU"/>
        </w:rPr>
        <w:lastRenderedPageBreak/>
        <w:t>Ответственность сторон.</w:t>
      </w:r>
    </w:p>
    <w:p w:rsidR="00BD63B1" w:rsidRPr="00BD63B1" w:rsidRDefault="00BD63B1" w:rsidP="00BD63B1">
      <w:pPr>
        <w:numPr>
          <w:ilvl w:val="0"/>
          <w:numId w:val="42"/>
        </w:numPr>
        <w:spacing w:after="0" w:line="240" w:lineRule="auto"/>
        <w:ind w:left="0" w:firstLine="720"/>
        <w:jc w:val="both"/>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sz w:val="24"/>
          <w:szCs w:val="20"/>
          <w:lang w:eastAsia="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BD63B1" w:rsidRPr="00BD63B1" w:rsidRDefault="00BD63B1" w:rsidP="00BD63B1">
      <w:pPr>
        <w:numPr>
          <w:ilvl w:val="0"/>
          <w:numId w:val="4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Все споры, которые могут возникнуть по настоящему Договору или в связи с ним, подлежат разрешению путем переговоров, а при </w:t>
      </w:r>
      <w:proofErr w:type="spellStart"/>
      <w:r w:rsidRPr="00BD63B1">
        <w:rPr>
          <w:rFonts w:ascii="Times New Roman" w:eastAsia="Times New Roman" w:hAnsi="Times New Roman" w:cs="Times New Roman"/>
          <w:sz w:val="24"/>
          <w:szCs w:val="20"/>
          <w:lang w:eastAsia="ru-RU"/>
        </w:rPr>
        <w:t>недостижении</w:t>
      </w:r>
      <w:proofErr w:type="spellEnd"/>
      <w:r w:rsidRPr="00BD63B1">
        <w:rPr>
          <w:rFonts w:ascii="Times New Roman" w:eastAsia="Times New Roman" w:hAnsi="Times New Roman" w:cs="Times New Roman"/>
          <w:sz w:val="24"/>
          <w:szCs w:val="20"/>
          <w:lang w:eastAsia="ru-RU"/>
        </w:rPr>
        <w:t xml:space="preserve"> согласия - в Арбитражном суде Мурманской области. </w:t>
      </w:r>
    </w:p>
    <w:p w:rsidR="00BD63B1" w:rsidRPr="00BD63B1" w:rsidRDefault="00BD63B1" w:rsidP="00BD63B1">
      <w:pPr>
        <w:numPr>
          <w:ilvl w:val="0"/>
          <w:numId w:val="4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Во всем остальном, не предусмотренном настоящим Договором, стороны руководствуются  действующим законодательством РФ.</w:t>
      </w:r>
    </w:p>
    <w:p w:rsidR="00BD63B1" w:rsidRPr="00BD63B1" w:rsidRDefault="00BD63B1" w:rsidP="00BD63B1">
      <w:pPr>
        <w:numPr>
          <w:ilvl w:val="0"/>
          <w:numId w:val="42"/>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Все возможные претензии по настоящему Договору должны быть рассмотрены не позднее 5 рабочих дней с момента их предъявления.</w:t>
      </w:r>
    </w:p>
    <w:p w:rsidR="00BD63B1" w:rsidRPr="00BD63B1" w:rsidRDefault="00BD63B1" w:rsidP="00BD63B1">
      <w:pPr>
        <w:spacing w:after="0" w:line="240" w:lineRule="auto"/>
        <w:ind w:firstLine="567"/>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0"/>
          <w:lang w:eastAsia="ru-RU"/>
        </w:rPr>
        <w:t xml:space="preserve">  6.5</w:t>
      </w:r>
      <w:r w:rsidRPr="00BD63B1">
        <w:rPr>
          <w:rFonts w:ascii="Times New Roman" w:eastAsia="Times New Roman" w:hAnsi="Times New Roman" w:cs="Times New Roman"/>
          <w:sz w:val="20"/>
          <w:szCs w:val="20"/>
          <w:lang w:eastAsia="ru-RU"/>
        </w:rPr>
        <w:t xml:space="preserve">. </w:t>
      </w:r>
      <w:r w:rsidRPr="00BD63B1">
        <w:rPr>
          <w:rFonts w:ascii="Times New Roman" w:eastAsia="Times New Roman" w:hAnsi="Times New Roman" w:cs="Times New Roman"/>
          <w:sz w:val="24"/>
          <w:szCs w:val="24"/>
          <w:lang w:eastAsia="ru-RU"/>
        </w:rPr>
        <w:t xml:space="preserve">В </w:t>
      </w:r>
      <w:proofErr w:type="gramStart"/>
      <w:r w:rsidRPr="00BD63B1">
        <w:rPr>
          <w:rFonts w:ascii="Times New Roman" w:eastAsia="Times New Roman" w:hAnsi="Times New Roman" w:cs="Times New Roman"/>
          <w:sz w:val="24"/>
          <w:szCs w:val="24"/>
          <w:lang w:eastAsia="ru-RU"/>
        </w:rPr>
        <w:t>случае</w:t>
      </w:r>
      <w:proofErr w:type="gramEnd"/>
      <w:r w:rsidRPr="00BD63B1">
        <w:rPr>
          <w:rFonts w:ascii="Times New Roman" w:eastAsia="Times New Roman" w:hAnsi="Times New Roman" w:cs="Times New Roman"/>
          <w:sz w:val="24"/>
          <w:szCs w:val="24"/>
          <w:lang w:eastAsia="ru-RU"/>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BD63B1" w:rsidRPr="00BD63B1" w:rsidRDefault="00BD63B1" w:rsidP="00BD63B1">
      <w:pPr>
        <w:tabs>
          <w:tab w:val="left" w:pos="7020"/>
          <w:tab w:val="left" w:pos="8460"/>
        </w:tabs>
        <w:spacing w:after="0" w:line="240" w:lineRule="auto"/>
        <w:jc w:val="center"/>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b/>
          <w:sz w:val="24"/>
          <w:szCs w:val="20"/>
          <w:lang w:eastAsia="ru-RU"/>
        </w:rPr>
        <w:t>7. Прочие условия.</w:t>
      </w:r>
    </w:p>
    <w:p w:rsidR="00BD63B1" w:rsidRPr="00BD63B1" w:rsidRDefault="00BD63B1" w:rsidP="00BD63B1">
      <w:pPr>
        <w:numPr>
          <w:ilvl w:val="0"/>
          <w:numId w:val="4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Срок действия настоящего Договора устанавливается с момента подписания Договора сторонами до 31 декабря 2013 года, а в части взаимных расчетов до полного их окончания.</w:t>
      </w:r>
    </w:p>
    <w:p w:rsidR="00BD63B1" w:rsidRPr="00BD63B1" w:rsidRDefault="00BD63B1" w:rsidP="00BD63B1">
      <w:pPr>
        <w:numPr>
          <w:ilvl w:val="0"/>
          <w:numId w:val="4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Ни одна из сторон не вправе передавать свои права по настоящему договору третьей стороне без письменного согласия другой стороны.</w:t>
      </w:r>
    </w:p>
    <w:p w:rsidR="00BD63B1" w:rsidRPr="00BD63B1" w:rsidRDefault="00BD63B1" w:rsidP="00BD63B1">
      <w:pPr>
        <w:numPr>
          <w:ilvl w:val="0"/>
          <w:numId w:val="4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Настоящий Договор составлен в двух экземплярах, имеющих одинаковую юридическую силу для обеих сторон.</w:t>
      </w:r>
    </w:p>
    <w:p w:rsidR="00BD63B1" w:rsidRPr="00BD63B1" w:rsidRDefault="00BD63B1" w:rsidP="00BD63B1">
      <w:pPr>
        <w:numPr>
          <w:ilvl w:val="0"/>
          <w:numId w:val="43"/>
        </w:numPr>
        <w:spacing w:after="0" w:line="240" w:lineRule="auto"/>
        <w:ind w:left="0" w:firstLine="720"/>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20-тидневный срок. </w:t>
      </w:r>
    </w:p>
    <w:p w:rsidR="00BD63B1" w:rsidRPr="00BD63B1" w:rsidRDefault="00BD63B1" w:rsidP="00BD63B1">
      <w:pPr>
        <w:spacing w:after="0" w:line="240" w:lineRule="auto"/>
        <w:ind w:left="720"/>
        <w:jc w:val="both"/>
        <w:rPr>
          <w:rFonts w:ascii="Times New Roman" w:eastAsia="Times New Roman" w:hAnsi="Times New Roman" w:cs="Times New Roman"/>
          <w:sz w:val="24"/>
          <w:szCs w:val="20"/>
          <w:lang w:eastAsia="ru-RU"/>
        </w:rPr>
      </w:pPr>
    </w:p>
    <w:p w:rsidR="00BD63B1" w:rsidRDefault="00BD63B1" w:rsidP="00BD63B1">
      <w:pPr>
        <w:spacing w:after="0" w:line="240" w:lineRule="auto"/>
        <w:jc w:val="both"/>
        <w:rPr>
          <w:rFonts w:ascii="Times New Roman" w:eastAsia="Times New Roman" w:hAnsi="Times New Roman" w:cs="Times New Roman"/>
          <w:sz w:val="24"/>
          <w:szCs w:val="20"/>
          <w:lang w:eastAsia="ru-RU"/>
        </w:rPr>
      </w:pPr>
      <w:r w:rsidRPr="00BD63B1">
        <w:rPr>
          <w:rFonts w:ascii="Times New Roman" w:eastAsia="Times New Roman" w:hAnsi="Times New Roman" w:cs="Times New Roman"/>
          <w:sz w:val="24"/>
          <w:szCs w:val="20"/>
          <w:lang w:eastAsia="ru-RU"/>
        </w:rPr>
        <w:t xml:space="preserve">Приложение №1 (Спецификация) </w:t>
      </w:r>
    </w:p>
    <w:p w:rsidR="001B2EAD" w:rsidRPr="00BD63B1" w:rsidRDefault="001B2EAD" w:rsidP="00BD63B1">
      <w:pPr>
        <w:spacing w:after="0" w:line="240" w:lineRule="auto"/>
        <w:jc w:val="both"/>
        <w:rPr>
          <w:rFonts w:ascii="Times New Roman" w:eastAsia="Times New Roman" w:hAnsi="Times New Roman" w:cs="Times New Roman"/>
          <w:sz w:val="20"/>
          <w:szCs w:val="20"/>
          <w:lang w:eastAsia="ru-RU"/>
        </w:rPr>
      </w:pPr>
    </w:p>
    <w:p w:rsidR="00BD63B1" w:rsidRPr="00BD63B1" w:rsidRDefault="00BD63B1" w:rsidP="00BD63B1">
      <w:pPr>
        <w:numPr>
          <w:ilvl w:val="0"/>
          <w:numId w:val="44"/>
        </w:numPr>
        <w:spacing w:after="0" w:line="240" w:lineRule="auto"/>
        <w:ind w:left="0" w:firstLine="720"/>
        <w:jc w:val="center"/>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b/>
          <w:sz w:val="24"/>
          <w:szCs w:val="20"/>
          <w:lang w:eastAsia="ru-RU"/>
        </w:rPr>
        <w:t>Юридические адреса сторон.</w:t>
      </w:r>
    </w:p>
    <w:p w:rsidR="00BD63B1" w:rsidRPr="00BD63B1" w:rsidRDefault="00BD63B1" w:rsidP="00BD63B1">
      <w:pPr>
        <w:numPr>
          <w:ilvl w:val="0"/>
          <w:numId w:val="45"/>
        </w:numPr>
        <w:spacing w:after="0" w:line="240" w:lineRule="auto"/>
        <w:ind w:left="0" w:firstLine="720"/>
        <w:jc w:val="both"/>
        <w:rPr>
          <w:rFonts w:ascii="Times New Roman" w:eastAsia="Times New Roman" w:hAnsi="Times New Roman" w:cs="Times New Roman"/>
          <w:b/>
          <w:sz w:val="24"/>
          <w:szCs w:val="20"/>
          <w:lang w:eastAsia="ru-RU"/>
        </w:rPr>
      </w:pPr>
      <w:r w:rsidRPr="00BD63B1">
        <w:rPr>
          <w:rFonts w:ascii="Times New Roman" w:eastAsia="Times New Roman" w:hAnsi="Times New Roman" w:cs="Times New Roman"/>
          <w:sz w:val="24"/>
          <w:szCs w:val="20"/>
          <w:lang w:eastAsia="ru-RU"/>
        </w:rPr>
        <w:t xml:space="preserve">В </w:t>
      </w:r>
      <w:proofErr w:type="gramStart"/>
      <w:r w:rsidRPr="00BD63B1">
        <w:rPr>
          <w:rFonts w:ascii="Times New Roman" w:eastAsia="Times New Roman" w:hAnsi="Times New Roman" w:cs="Times New Roman"/>
          <w:sz w:val="24"/>
          <w:szCs w:val="20"/>
          <w:lang w:eastAsia="ru-RU"/>
        </w:rPr>
        <w:t>случае</w:t>
      </w:r>
      <w:proofErr w:type="gramEnd"/>
      <w:r w:rsidRPr="00BD63B1">
        <w:rPr>
          <w:rFonts w:ascii="Times New Roman" w:eastAsia="Times New Roman" w:hAnsi="Times New Roman" w:cs="Times New Roman"/>
          <w:sz w:val="24"/>
          <w:szCs w:val="20"/>
          <w:lang w:eastAsia="ru-RU"/>
        </w:rPr>
        <w:t xml:space="preserve"> изменения у какой-либо из сторон юридического статуса предприятия,  почтовых и банковских реквизитов, смены руководителя предприятия и т.п. стороны своевременно информируют друг друга.</w:t>
      </w:r>
    </w:p>
    <w:p w:rsidR="00BD63B1" w:rsidRPr="00BD63B1" w:rsidRDefault="00BD63B1" w:rsidP="00BD63B1">
      <w:pPr>
        <w:spacing w:after="0" w:line="240" w:lineRule="auto"/>
        <w:jc w:val="both"/>
        <w:rPr>
          <w:rFonts w:ascii="Times New Roman" w:eastAsia="Times New Roman" w:hAnsi="Times New Roman" w:cs="Times New Roman"/>
          <w:b/>
          <w:sz w:val="24"/>
          <w:szCs w:val="20"/>
          <w:lang w:eastAsia="ru-RU"/>
        </w:rPr>
      </w:pPr>
    </w:p>
    <w:tbl>
      <w:tblPr>
        <w:tblW w:w="0" w:type="auto"/>
        <w:tblInd w:w="-34" w:type="dxa"/>
        <w:tblLayout w:type="fixed"/>
        <w:tblLook w:val="04A0" w:firstRow="1" w:lastRow="0" w:firstColumn="1" w:lastColumn="0" w:noHBand="0" w:noVBand="1"/>
      </w:tblPr>
      <w:tblGrid>
        <w:gridCol w:w="5104"/>
        <w:gridCol w:w="5528"/>
      </w:tblGrid>
      <w:tr w:rsidR="00BD63B1" w:rsidRPr="00BD63B1" w:rsidTr="009E6D01">
        <w:trPr>
          <w:trHeight w:val="20"/>
        </w:trPr>
        <w:tc>
          <w:tcPr>
            <w:tcW w:w="5104" w:type="dxa"/>
            <w:hideMark/>
          </w:tcPr>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b/>
                <w:sz w:val="24"/>
                <w:szCs w:val="24"/>
                <w:lang w:eastAsia="ru-RU"/>
              </w:rPr>
              <w:t>Поставщик</w:t>
            </w:r>
            <w:r w:rsidRPr="00BD63B1">
              <w:rPr>
                <w:rFonts w:ascii="Times New Roman" w:eastAsia="Times New Roman" w:hAnsi="Times New Roman" w:cs="Times New Roman"/>
                <w:sz w:val="24"/>
                <w:szCs w:val="24"/>
                <w:lang w:eastAsia="ru-RU"/>
              </w:rPr>
              <w:tab/>
            </w:r>
          </w:p>
        </w:tc>
        <w:tc>
          <w:tcPr>
            <w:tcW w:w="5528" w:type="dxa"/>
            <w:hideMark/>
          </w:tcPr>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Покупатель</w:t>
            </w:r>
          </w:p>
        </w:tc>
      </w:tr>
      <w:tr w:rsidR="00BD63B1" w:rsidRPr="00BD63B1" w:rsidTr="009E6D01">
        <w:trPr>
          <w:trHeight w:val="2763"/>
        </w:trPr>
        <w:tc>
          <w:tcPr>
            <w:tcW w:w="5104" w:type="dxa"/>
          </w:tcPr>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tc>
        <w:tc>
          <w:tcPr>
            <w:tcW w:w="5528" w:type="dxa"/>
          </w:tcPr>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ФГУП «ПИНРО»</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ИНН 5191500593  КПП 519001001</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roofErr w:type="gramStart"/>
            <w:r w:rsidRPr="00BD63B1">
              <w:rPr>
                <w:rFonts w:ascii="Times New Roman" w:eastAsia="Times New Roman" w:hAnsi="Times New Roman" w:cs="Times New Roman"/>
                <w:sz w:val="24"/>
                <w:szCs w:val="24"/>
                <w:lang w:eastAsia="ru-RU"/>
              </w:rPr>
              <w:t>Р</w:t>
            </w:r>
            <w:proofErr w:type="gramEnd"/>
            <w:r w:rsidRPr="00BD63B1">
              <w:rPr>
                <w:rFonts w:ascii="Times New Roman" w:eastAsia="Times New Roman" w:hAnsi="Times New Roman" w:cs="Times New Roman"/>
                <w:sz w:val="24"/>
                <w:szCs w:val="24"/>
                <w:lang w:eastAsia="ru-RU"/>
              </w:rPr>
              <w:t xml:space="preserve">/счет 40502810441020000056 </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в Отделении № 8627 Сбербанка России </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Кор.сч.30101810300000000615 </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БИК 044705615, ОКОНХ 95120, ОКПО  00472182</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Юридический и почтовый адрес:</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1830383, г. Мурманск, ул. </w:t>
            </w:r>
            <w:proofErr w:type="spellStart"/>
            <w:r w:rsidRPr="00BD63B1">
              <w:rPr>
                <w:rFonts w:ascii="Times New Roman" w:eastAsia="Times New Roman" w:hAnsi="Times New Roman" w:cs="Times New Roman"/>
                <w:sz w:val="24"/>
                <w:szCs w:val="24"/>
                <w:lang w:eastAsia="ru-RU"/>
              </w:rPr>
              <w:t>Книповича</w:t>
            </w:r>
            <w:proofErr w:type="spellEnd"/>
            <w:r w:rsidRPr="00BD63B1">
              <w:rPr>
                <w:rFonts w:ascii="Times New Roman" w:eastAsia="Times New Roman" w:hAnsi="Times New Roman" w:cs="Times New Roman"/>
                <w:sz w:val="24"/>
                <w:szCs w:val="24"/>
                <w:lang w:eastAsia="ru-RU"/>
              </w:rPr>
              <w:t>, д. 6</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p>
        </w:tc>
      </w:tr>
    </w:tbl>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Поставщик</w:t>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t xml:space="preserve">         Покупатель</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____________________________</w:t>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t xml:space="preserve">          ____________________________</w:t>
      </w:r>
    </w:p>
    <w:p w:rsidR="00BD63B1" w:rsidRPr="00BD63B1" w:rsidRDefault="00BD63B1" w:rsidP="00BD63B1">
      <w:pPr>
        <w:widowControl w:val="0"/>
        <w:autoSpaceDE w:val="0"/>
        <w:autoSpaceDN w:val="0"/>
        <w:adjustRightInd w:val="0"/>
        <w:spacing w:after="0" w:line="240" w:lineRule="auto"/>
        <w:ind w:left="360"/>
        <w:rPr>
          <w:rFonts w:ascii="Times New Roman" w:eastAsia="Times New Roman" w:hAnsi="Times New Roman" w:cs="Times New Roman"/>
          <w:sz w:val="24"/>
          <w:szCs w:val="24"/>
          <w:lang w:eastAsia="ru-RU"/>
        </w:rPr>
      </w:pPr>
      <w:r w:rsidRPr="00BD63B1">
        <w:rPr>
          <w:rFonts w:ascii="Times New Roman" w:eastAsia="Times New Roman" w:hAnsi="Times New Roman" w:cs="Times New Roman"/>
          <w:b/>
          <w:sz w:val="24"/>
          <w:szCs w:val="24"/>
          <w:lang w:eastAsia="ru-RU"/>
        </w:rPr>
        <w:t>(____________________)</w:t>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r>
      <w:r w:rsidRPr="00BD63B1">
        <w:rPr>
          <w:rFonts w:ascii="Times New Roman" w:eastAsia="Times New Roman" w:hAnsi="Times New Roman" w:cs="Times New Roman"/>
          <w:b/>
          <w:sz w:val="24"/>
          <w:szCs w:val="24"/>
          <w:lang w:eastAsia="ru-RU"/>
        </w:rPr>
        <w:tab/>
        <w:t>(</w:t>
      </w:r>
      <w:r w:rsidRPr="00BD63B1">
        <w:rPr>
          <w:rFonts w:ascii="Times New Roman" w:eastAsia="Times New Roman" w:hAnsi="Times New Roman" w:cs="Times New Roman"/>
          <w:sz w:val="24"/>
          <w:szCs w:val="24"/>
          <w:lang w:eastAsia="ru-RU"/>
        </w:rPr>
        <w:t xml:space="preserve">Директор </w:t>
      </w:r>
      <w:proofErr w:type="spellStart"/>
      <w:r w:rsidRPr="00BD63B1">
        <w:rPr>
          <w:rFonts w:ascii="Times New Roman" w:eastAsia="Times New Roman" w:hAnsi="Times New Roman" w:cs="Times New Roman"/>
          <w:sz w:val="24"/>
          <w:szCs w:val="24"/>
          <w:lang w:eastAsia="ru-RU"/>
        </w:rPr>
        <w:t>Лепесевич</w:t>
      </w:r>
      <w:proofErr w:type="spellEnd"/>
      <w:r w:rsidRPr="00BD63B1">
        <w:rPr>
          <w:rFonts w:ascii="Times New Roman" w:eastAsia="Times New Roman" w:hAnsi="Times New Roman" w:cs="Times New Roman"/>
          <w:sz w:val="24"/>
          <w:szCs w:val="24"/>
          <w:lang w:eastAsia="ru-RU"/>
        </w:rPr>
        <w:t xml:space="preserve"> Ю.М.)</w:t>
      </w:r>
    </w:p>
    <w:p w:rsidR="00741441" w:rsidRDefault="00BD63B1" w:rsidP="005B3B2A">
      <w:pPr>
        <w:widowControl w:val="0"/>
        <w:autoSpaceDE w:val="0"/>
        <w:autoSpaceDN w:val="0"/>
        <w:adjustRightInd w:val="0"/>
        <w:spacing w:after="0" w:line="240" w:lineRule="auto"/>
        <w:ind w:left="360"/>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sz w:val="24"/>
          <w:szCs w:val="24"/>
          <w:lang w:eastAsia="ru-RU"/>
        </w:rPr>
        <w:t xml:space="preserve"> «____»___________ 201</w:t>
      </w:r>
      <w:r w:rsidR="00DC5DB9">
        <w:rPr>
          <w:rFonts w:ascii="Times New Roman" w:eastAsia="Times New Roman" w:hAnsi="Times New Roman" w:cs="Times New Roman"/>
          <w:sz w:val="24"/>
          <w:szCs w:val="24"/>
          <w:lang w:eastAsia="ru-RU"/>
        </w:rPr>
        <w:t>3 г.</w:t>
      </w:r>
      <w:r w:rsidRPr="00BD63B1">
        <w:rPr>
          <w:rFonts w:ascii="Times New Roman" w:eastAsia="Times New Roman" w:hAnsi="Times New Roman" w:cs="Times New Roman"/>
          <w:sz w:val="24"/>
          <w:szCs w:val="24"/>
          <w:lang w:eastAsia="ru-RU"/>
        </w:rPr>
        <w:tab/>
      </w:r>
      <w:r w:rsidRPr="00BD63B1">
        <w:rPr>
          <w:rFonts w:ascii="Times New Roman" w:eastAsia="Times New Roman" w:hAnsi="Times New Roman" w:cs="Times New Roman"/>
          <w:sz w:val="24"/>
          <w:szCs w:val="24"/>
          <w:lang w:eastAsia="ru-RU"/>
        </w:rPr>
        <w:tab/>
      </w:r>
      <w:r w:rsidRPr="00BD63B1">
        <w:rPr>
          <w:rFonts w:ascii="Times New Roman" w:eastAsia="Times New Roman" w:hAnsi="Times New Roman" w:cs="Times New Roman"/>
          <w:sz w:val="24"/>
          <w:szCs w:val="24"/>
          <w:lang w:eastAsia="ru-RU"/>
        </w:rPr>
        <w:tab/>
      </w:r>
      <w:r w:rsidRPr="00BD63B1">
        <w:rPr>
          <w:rFonts w:ascii="Times New Roman" w:eastAsia="Times New Roman" w:hAnsi="Times New Roman" w:cs="Times New Roman"/>
          <w:sz w:val="24"/>
          <w:szCs w:val="24"/>
          <w:lang w:eastAsia="ru-RU"/>
        </w:rPr>
        <w:tab/>
      </w:r>
      <w:r w:rsidRPr="00BD63B1">
        <w:rPr>
          <w:rFonts w:ascii="Times New Roman" w:eastAsia="Times New Roman" w:hAnsi="Times New Roman" w:cs="Times New Roman"/>
          <w:sz w:val="24"/>
          <w:szCs w:val="24"/>
          <w:lang w:eastAsia="ru-RU"/>
        </w:rPr>
        <w:tab/>
        <w:t>«____»__________ 201</w:t>
      </w:r>
      <w:r w:rsidR="00DC5DB9">
        <w:rPr>
          <w:rFonts w:ascii="Times New Roman" w:eastAsia="Times New Roman" w:hAnsi="Times New Roman" w:cs="Times New Roman"/>
          <w:sz w:val="24"/>
          <w:szCs w:val="24"/>
          <w:lang w:eastAsia="ru-RU"/>
        </w:rPr>
        <w:t>3 г.</w:t>
      </w:r>
      <w:r w:rsidR="00741441">
        <w:rPr>
          <w:rFonts w:ascii="Times New Roman" w:eastAsia="Times New Roman" w:hAnsi="Times New Roman" w:cs="Times New Roman"/>
          <w:b/>
          <w:sz w:val="24"/>
          <w:szCs w:val="24"/>
          <w:lang w:eastAsia="ru-RU"/>
        </w:rPr>
        <w:br w:type="page"/>
      </w:r>
    </w:p>
    <w:p w:rsidR="00BD63B1" w:rsidRPr="00BD63B1" w:rsidRDefault="00BD63B1" w:rsidP="00BD63B1">
      <w:pPr>
        <w:spacing w:after="0" w:line="240" w:lineRule="auto"/>
        <w:jc w:val="right"/>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lastRenderedPageBreak/>
        <w:t>Приложение № 1</w:t>
      </w:r>
    </w:p>
    <w:p w:rsidR="00BD63B1" w:rsidRPr="00BD63B1" w:rsidRDefault="00BD63B1" w:rsidP="00BD63B1">
      <w:pPr>
        <w:spacing w:after="0" w:line="240" w:lineRule="auto"/>
        <w:jc w:val="right"/>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 xml:space="preserve">к Договору поставки </w:t>
      </w:r>
    </w:p>
    <w:p w:rsidR="00BD63B1" w:rsidRPr="00BD63B1" w:rsidRDefault="00BD63B1" w:rsidP="00BD63B1">
      <w:pPr>
        <w:spacing w:after="0" w:line="240" w:lineRule="auto"/>
        <w:jc w:val="right"/>
        <w:rPr>
          <w:rFonts w:ascii="Times New Roman" w:eastAsia="Times New Roman" w:hAnsi="Times New Roman" w:cs="Times New Roman"/>
          <w:b/>
          <w:sz w:val="24"/>
          <w:szCs w:val="24"/>
          <w:lang w:eastAsia="ru-RU"/>
        </w:rPr>
      </w:pPr>
      <w:r w:rsidRPr="00BD63B1">
        <w:rPr>
          <w:rFonts w:ascii="Times New Roman" w:eastAsia="Times New Roman" w:hAnsi="Times New Roman" w:cs="Times New Roman"/>
          <w:b/>
          <w:sz w:val="24"/>
          <w:szCs w:val="24"/>
          <w:lang w:eastAsia="ru-RU"/>
        </w:rPr>
        <w:t>№_____________ от____________</w:t>
      </w: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0"/>
          <w:szCs w:val="20"/>
          <w:lang w:eastAsia="ru-RU"/>
        </w:rPr>
      </w:pPr>
    </w:p>
    <w:p w:rsidR="00BD63B1" w:rsidRPr="00BD63B1" w:rsidRDefault="00BD63B1" w:rsidP="00BD63B1">
      <w:pPr>
        <w:spacing w:after="0" w:line="240" w:lineRule="auto"/>
        <w:jc w:val="both"/>
        <w:rPr>
          <w:rFonts w:ascii="Times New Roman" w:eastAsia="Times New Roman" w:hAnsi="Times New Roman" w:cs="Times New Roman"/>
          <w:sz w:val="20"/>
          <w:szCs w:val="20"/>
          <w:lang w:eastAsia="ru-RU"/>
        </w:rPr>
      </w:pPr>
    </w:p>
    <w:p w:rsidR="00BD63B1" w:rsidRPr="00BD63B1" w:rsidRDefault="00BD63B1" w:rsidP="00BD63B1">
      <w:pPr>
        <w:spacing w:after="0" w:line="240" w:lineRule="auto"/>
        <w:jc w:val="both"/>
        <w:rPr>
          <w:rFonts w:ascii="Times New Roman" w:eastAsia="Times New Roman" w:hAnsi="Times New Roman" w:cs="Times New Roman"/>
          <w:sz w:val="20"/>
          <w:szCs w:val="20"/>
          <w:lang w:eastAsia="ru-RU"/>
        </w:rPr>
      </w:pPr>
    </w:p>
    <w:p w:rsidR="00BD63B1" w:rsidRPr="00BD63B1" w:rsidRDefault="00BD63B1" w:rsidP="00BD63B1">
      <w:pPr>
        <w:spacing w:after="0" w:line="240" w:lineRule="auto"/>
        <w:jc w:val="both"/>
        <w:rPr>
          <w:rFonts w:ascii="Times New Roman" w:eastAsia="Times New Roman" w:hAnsi="Times New Roman" w:cs="Times New Roman"/>
          <w:sz w:val="20"/>
          <w:szCs w:val="20"/>
          <w:lang w:eastAsia="ru-RU"/>
        </w:rPr>
      </w:pPr>
    </w:p>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p>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b/>
          <w:sz w:val="24"/>
          <w:szCs w:val="24"/>
          <w:lang w:eastAsia="ru-RU"/>
        </w:rPr>
        <w:t>СПЕЦИФИКАЦИЯ</w:t>
      </w:r>
    </w:p>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p>
    <w:tbl>
      <w:tblPr>
        <w:tblW w:w="995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675"/>
        <w:gridCol w:w="1117"/>
        <w:gridCol w:w="1141"/>
        <w:gridCol w:w="1219"/>
        <w:gridCol w:w="1219"/>
      </w:tblGrid>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b/>
                <w:bCs/>
                <w:sz w:val="20"/>
                <w:szCs w:val="20"/>
                <w:lang w:eastAsia="ru-RU"/>
              </w:rPr>
            </w:pPr>
            <w:r w:rsidRPr="00BD63B1">
              <w:rPr>
                <w:rFonts w:ascii="Times New Roman" w:eastAsia="Times New Roman" w:hAnsi="Times New Roman" w:cs="Times New Roman"/>
                <w:b/>
                <w:bCs/>
                <w:sz w:val="20"/>
                <w:szCs w:val="20"/>
                <w:lang w:eastAsia="ru-RU"/>
              </w:rPr>
              <w:t>№</w:t>
            </w:r>
          </w:p>
        </w:tc>
        <w:tc>
          <w:tcPr>
            <w:tcW w:w="4675"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b/>
                <w:bCs/>
                <w:sz w:val="20"/>
                <w:szCs w:val="20"/>
                <w:lang w:eastAsia="ru-RU"/>
              </w:rPr>
            </w:pPr>
            <w:r w:rsidRPr="00BD63B1">
              <w:rPr>
                <w:rFonts w:ascii="Times New Roman" w:eastAsia="Times New Roman" w:hAnsi="Times New Roman" w:cs="Times New Roman"/>
                <w:b/>
                <w:bCs/>
                <w:sz w:val="20"/>
                <w:szCs w:val="20"/>
                <w:lang w:eastAsia="ru-RU"/>
              </w:rPr>
              <w:t>Модель, описание</w:t>
            </w:r>
          </w:p>
        </w:tc>
        <w:tc>
          <w:tcPr>
            <w:tcW w:w="1117"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Ед.</w:t>
            </w:r>
          </w:p>
          <w:p w:rsidR="00BD63B1" w:rsidRPr="00BD63B1" w:rsidRDefault="00BD63B1" w:rsidP="00BD63B1">
            <w:pPr>
              <w:spacing w:after="0" w:line="240" w:lineRule="auto"/>
              <w:jc w:val="center"/>
              <w:rPr>
                <w:rFonts w:ascii="Times New Roman" w:eastAsia="Times New Roman" w:hAnsi="Times New Roman" w:cs="Times New Roman"/>
                <w:b/>
                <w:bCs/>
                <w:color w:val="000080"/>
                <w:sz w:val="20"/>
                <w:szCs w:val="20"/>
                <w:lang w:eastAsia="ru-RU"/>
              </w:rPr>
            </w:pPr>
            <w:r w:rsidRPr="00BD63B1">
              <w:rPr>
                <w:rFonts w:ascii="Times New Roman" w:eastAsia="Times New Roman" w:hAnsi="Times New Roman" w:cs="Times New Roman"/>
                <w:sz w:val="24"/>
                <w:szCs w:val="24"/>
                <w:lang w:eastAsia="ru-RU"/>
              </w:rPr>
              <w:t>изм.</w:t>
            </w:r>
          </w:p>
        </w:tc>
        <w:tc>
          <w:tcPr>
            <w:tcW w:w="1141"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Объем поставки  </w:t>
            </w:r>
          </w:p>
          <w:p w:rsidR="00BD63B1" w:rsidRPr="00BD63B1" w:rsidRDefault="00BD63B1" w:rsidP="00BD63B1">
            <w:pPr>
              <w:spacing w:after="0" w:line="240" w:lineRule="auto"/>
              <w:jc w:val="center"/>
              <w:rPr>
                <w:rFonts w:ascii="Times New Roman" w:eastAsia="Times New Roman" w:hAnsi="Times New Roman" w:cs="Times New Roman"/>
                <w:b/>
                <w:bCs/>
                <w:color w:val="000080"/>
                <w:sz w:val="20"/>
                <w:szCs w:val="20"/>
                <w:lang w:eastAsia="ru-RU"/>
              </w:rPr>
            </w:pPr>
            <w:r w:rsidRPr="00BD63B1">
              <w:rPr>
                <w:rFonts w:ascii="Times New Roman" w:eastAsia="Times New Roman" w:hAnsi="Times New Roman" w:cs="Times New Roman"/>
                <w:sz w:val="24"/>
                <w:szCs w:val="24"/>
                <w:lang w:eastAsia="ru-RU"/>
              </w:rPr>
              <w:t>в ед. изм.</w:t>
            </w:r>
          </w:p>
        </w:tc>
        <w:tc>
          <w:tcPr>
            <w:tcW w:w="1219"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Цена </w:t>
            </w:r>
            <w:proofErr w:type="gramStart"/>
            <w:r w:rsidRPr="00BD63B1">
              <w:rPr>
                <w:rFonts w:ascii="Times New Roman" w:eastAsia="Times New Roman" w:hAnsi="Times New Roman" w:cs="Times New Roman"/>
                <w:sz w:val="24"/>
                <w:szCs w:val="24"/>
                <w:lang w:eastAsia="ru-RU"/>
              </w:rPr>
              <w:t>за</w:t>
            </w:r>
            <w:proofErr w:type="gramEnd"/>
            <w:r w:rsidRPr="00BD63B1">
              <w:rPr>
                <w:rFonts w:ascii="Times New Roman" w:eastAsia="Times New Roman" w:hAnsi="Times New Roman" w:cs="Times New Roman"/>
                <w:sz w:val="24"/>
                <w:szCs w:val="24"/>
                <w:lang w:eastAsia="ru-RU"/>
              </w:rPr>
              <w:t xml:space="preserve"> </w:t>
            </w:r>
          </w:p>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единицу Товара,</w:t>
            </w:r>
          </w:p>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 xml:space="preserve">без НДС </w:t>
            </w:r>
          </w:p>
          <w:p w:rsidR="00BD63B1" w:rsidRPr="00BD63B1" w:rsidRDefault="00BD63B1" w:rsidP="00BD63B1">
            <w:pPr>
              <w:spacing w:after="0" w:line="240" w:lineRule="auto"/>
              <w:jc w:val="center"/>
              <w:rPr>
                <w:rFonts w:ascii="Times New Roman" w:eastAsia="Times New Roman" w:hAnsi="Times New Roman" w:cs="Times New Roman"/>
                <w:b/>
                <w:bCs/>
                <w:color w:val="000080"/>
                <w:sz w:val="20"/>
                <w:szCs w:val="20"/>
                <w:lang w:eastAsia="ru-RU"/>
              </w:rPr>
            </w:pPr>
            <w:proofErr w:type="spellStart"/>
            <w:r w:rsidRPr="00BD63B1">
              <w:rPr>
                <w:rFonts w:ascii="Times New Roman" w:eastAsia="Times New Roman" w:hAnsi="Times New Roman" w:cs="Times New Roman"/>
                <w:sz w:val="24"/>
                <w:szCs w:val="24"/>
                <w:lang w:eastAsia="ru-RU"/>
              </w:rPr>
              <w:t>руб</w:t>
            </w:r>
            <w:proofErr w:type="spellEnd"/>
          </w:p>
        </w:tc>
        <w:tc>
          <w:tcPr>
            <w:tcW w:w="1219" w:type="dxa"/>
          </w:tcPr>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Сумма за Товар,</w:t>
            </w:r>
          </w:p>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без НДС, руб.</w:t>
            </w: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b/>
                <w:bCs/>
                <w:sz w:val="20"/>
                <w:szCs w:val="20"/>
                <w:lang w:eastAsia="ru-RU"/>
              </w:rPr>
            </w:pPr>
            <w:r w:rsidRPr="00BD63B1">
              <w:rPr>
                <w:rFonts w:ascii="Times New Roman" w:eastAsia="Times New Roman" w:hAnsi="Times New Roman" w:cs="Times New Roman"/>
                <w:sz w:val="20"/>
                <w:szCs w:val="20"/>
                <w:lang w:eastAsia="ru-RU"/>
              </w:rPr>
              <w:t xml:space="preserve">19plus V2 </w:t>
            </w:r>
            <w:proofErr w:type="spellStart"/>
            <w:r w:rsidRPr="00BD63B1">
              <w:rPr>
                <w:rFonts w:ascii="Times New Roman" w:eastAsia="Times New Roman" w:hAnsi="Times New Roman" w:cs="Times New Roman"/>
                <w:b/>
                <w:bCs/>
                <w:sz w:val="20"/>
                <w:szCs w:val="20"/>
                <w:lang w:eastAsia="ru-RU"/>
              </w:rPr>
              <w:t>Профилограф</w:t>
            </w:r>
            <w:proofErr w:type="spellEnd"/>
            <w:r w:rsidRPr="00BD63B1">
              <w:rPr>
                <w:rFonts w:ascii="Times New Roman" w:eastAsia="Times New Roman" w:hAnsi="Times New Roman" w:cs="Times New Roman"/>
                <w:b/>
                <w:bCs/>
                <w:sz w:val="20"/>
                <w:szCs w:val="20"/>
                <w:lang w:eastAsia="ru-RU"/>
              </w:rPr>
              <w:t xml:space="preserve"> CTD SBE-19plusV2 </w:t>
            </w:r>
            <w:proofErr w:type="spellStart"/>
            <w:r w:rsidRPr="00BD63B1">
              <w:rPr>
                <w:rFonts w:ascii="Times New Roman" w:eastAsia="Times New Roman" w:hAnsi="Times New Roman" w:cs="Times New Roman"/>
                <w:b/>
                <w:bCs/>
                <w:sz w:val="20"/>
                <w:szCs w:val="20"/>
                <w:lang w:eastAsia="ru-RU"/>
              </w:rPr>
              <w:t>SEACATplus</w:t>
            </w:r>
            <w:proofErr w:type="spellEnd"/>
            <w:r w:rsidRPr="00BD63B1">
              <w:rPr>
                <w:rFonts w:ascii="Times New Roman" w:eastAsia="Times New Roman" w:hAnsi="Times New Roman" w:cs="Times New Roman"/>
                <w:sz w:val="20"/>
                <w:szCs w:val="20"/>
                <w:lang w:eastAsia="ru-RU"/>
              </w:rPr>
              <w:t xml:space="preserve"> с прокачиваемыми датчиками электропроводности, температуры и давления с </w:t>
            </w:r>
            <w:proofErr w:type="spellStart"/>
            <w:r w:rsidRPr="00BD63B1">
              <w:rPr>
                <w:rFonts w:ascii="Times New Roman" w:eastAsia="Times New Roman" w:hAnsi="Times New Roman" w:cs="Times New Roman"/>
                <w:sz w:val="20"/>
                <w:szCs w:val="20"/>
                <w:lang w:eastAsia="ru-RU"/>
              </w:rPr>
              <w:t>частотй</w:t>
            </w:r>
            <w:proofErr w:type="spellEnd"/>
            <w:r w:rsidRPr="00BD63B1">
              <w:rPr>
                <w:rFonts w:ascii="Times New Roman" w:eastAsia="Times New Roman" w:hAnsi="Times New Roman" w:cs="Times New Roman"/>
                <w:sz w:val="20"/>
                <w:szCs w:val="20"/>
                <w:lang w:eastAsia="ru-RU"/>
              </w:rPr>
              <w:t xml:space="preserve"> измерений 4 Гц, включает: погружная помпа SBE 5M, внутренняя память 64 MB, 6 дифференциальных А/</w:t>
            </w:r>
            <w:proofErr w:type="gramStart"/>
            <w:r w:rsidRPr="00BD63B1">
              <w:rPr>
                <w:rFonts w:ascii="Times New Roman" w:eastAsia="Times New Roman" w:hAnsi="Times New Roman" w:cs="Times New Roman"/>
                <w:sz w:val="20"/>
                <w:szCs w:val="20"/>
                <w:lang w:eastAsia="ru-RU"/>
              </w:rPr>
              <w:t>Ц</w:t>
            </w:r>
            <w:proofErr w:type="gramEnd"/>
            <w:r w:rsidRPr="00BD63B1">
              <w:rPr>
                <w:rFonts w:ascii="Times New Roman" w:eastAsia="Times New Roman" w:hAnsi="Times New Roman" w:cs="Times New Roman"/>
                <w:sz w:val="20"/>
                <w:szCs w:val="20"/>
                <w:lang w:eastAsia="ru-RU"/>
              </w:rPr>
              <w:t xml:space="preserve"> каналов (0-5 В), 1 канал интерфейса RS-232, Y-кабель ввода/вывода и помпы (PN 17709), 2.5 м кабель ввода/вывода данных (PN 801225), ПО </w:t>
            </w:r>
            <w:proofErr w:type="spellStart"/>
            <w:r w:rsidRPr="00BD63B1">
              <w:rPr>
                <w:rFonts w:ascii="Times New Roman" w:eastAsia="Times New Roman" w:hAnsi="Times New Roman" w:cs="Times New Roman"/>
                <w:sz w:val="20"/>
                <w:szCs w:val="20"/>
                <w:lang w:eastAsia="ru-RU"/>
              </w:rPr>
              <w:t>Seasoft</w:t>
            </w:r>
            <w:proofErr w:type="spellEnd"/>
            <w:r w:rsidRPr="00BD63B1">
              <w:rPr>
                <w:rFonts w:ascii="Times New Roman" w:eastAsia="Times New Roman" w:hAnsi="Times New Roman" w:cs="Times New Roman"/>
                <w:sz w:val="20"/>
                <w:szCs w:val="20"/>
                <w:lang w:eastAsia="ru-RU"/>
              </w:rPr>
              <w:t>, полная документация на русском языке</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19p-1b Титановый корпус и титановую помпу SBE 5M для работы на глубинах до 7000 м</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3</w:t>
            </w:r>
          </w:p>
        </w:tc>
        <w:tc>
          <w:tcPr>
            <w:tcW w:w="4675" w:type="dxa"/>
            <w:shd w:val="clear" w:color="000000" w:fill="FFFFFF"/>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19p-2d Тензометрический датчик давления до 1000 м</w:t>
            </w:r>
          </w:p>
        </w:tc>
        <w:tc>
          <w:tcPr>
            <w:tcW w:w="1117" w:type="dxa"/>
            <w:shd w:val="clear" w:color="000000" w:fill="FFFFFF"/>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4</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19p-5 Высоконадежные "мокрые" разъемы MCBH вместо стандартных XSG разъемов на корпусных разъемах, Y-кабеле к помпе и ввод/вывод </w:t>
            </w:r>
            <w:proofErr w:type="spellStart"/>
            <w:r w:rsidRPr="00BD63B1">
              <w:rPr>
                <w:rFonts w:ascii="Times New Roman" w:eastAsia="Times New Roman" w:hAnsi="Times New Roman" w:cs="Times New Roman"/>
                <w:sz w:val="20"/>
                <w:szCs w:val="20"/>
                <w:lang w:eastAsia="ru-RU"/>
              </w:rPr>
              <w:t>икабеле</w:t>
            </w:r>
            <w:proofErr w:type="spellEnd"/>
            <w:r w:rsidRPr="00BD63B1">
              <w:rPr>
                <w:rFonts w:ascii="Times New Roman" w:eastAsia="Times New Roman" w:hAnsi="Times New Roman" w:cs="Times New Roman"/>
                <w:sz w:val="20"/>
                <w:szCs w:val="20"/>
                <w:lang w:eastAsia="ru-RU"/>
              </w:rPr>
              <w:t xml:space="preserve"> ввода/вывода</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5</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50396Защитная рама из нерж. стали 96 см для установки CTD в расширение на пробоотборнике воды SBE32</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6</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50435 Набор запчастей для СТД SBE 16plusV2 / 19plusV2 (мокрые разъемы) - полный набор запчастей, включая: кабель </w:t>
            </w:r>
            <w:proofErr w:type="spellStart"/>
            <w:proofErr w:type="gramStart"/>
            <w:r w:rsidRPr="00BD63B1">
              <w:rPr>
                <w:rFonts w:ascii="Times New Roman" w:eastAsia="Times New Roman" w:hAnsi="Times New Roman" w:cs="Times New Roman"/>
                <w:sz w:val="20"/>
                <w:szCs w:val="20"/>
                <w:lang w:eastAsia="ru-RU"/>
              </w:rPr>
              <w:t>вв</w:t>
            </w:r>
            <w:proofErr w:type="spellEnd"/>
            <w:proofErr w:type="gramEnd"/>
            <w:r w:rsidRPr="00BD63B1">
              <w:rPr>
                <w:rFonts w:ascii="Times New Roman" w:eastAsia="Times New Roman" w:hAnsi="Times New Roman" w:cs="Times New Roman"/>
                <w:sz w:val="20"/>
                <w:szCs w:val="20"/>
                <w:lang w:eastAsia="ru-RU"/>
              </w:rPr>
              <w:t xml:space="preserve">/выв данных, корпусные разъемы, заглушки, средство для чистки ячейки электропроводности </w:t>
            </w:r>
            <w:proofErr w:type="spellStart"/>
            <w:r w:rsidRPr="00BD63B1">
              <w:rPr>
                <w:rFonts w:ascii="Times New Roman" w:eastAsia="Times New Roman" w:hAnsi="Times New Roman" w:cs="Times New Roman"/>
                <w:sz w:val="20"/>
                <w:szCs w:val="20"/>
                <w:lang w:eastAsia="ru-RU"/>
              </w:rPr>
              <w:t>Triton</w:t>
            </w:r>
            <w:proofErr w:type="spellEnd"/>
            <w:r w:rsidRPr="00BD63B1">
              <w:rPr>
                <w:rFonts w:ascii="Times New Roman" w:eastAsia="Times New Roman" w:hAnsi="Times New Roman" w:cs="Times New Roman"/>
                <w:sz w:val="20"/>
                <w:szCs w:val="20"/>
                <w:lang w:eastAsia="ru-RU"/>
              </w:rPr>
              <w:t xml:space="preserve"> X-100, смазка для О-колец и другие наименования</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7</w:t>
            </w:r>
          </w:p>
        </w:tc>
        <w:tc>
          <w:tcPr>
            <w:tcW w:w="4675" w:type="dxa"/>
            <w:shd w:val="clear" w:color="000000" w:fill="FFFFFF"/>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19p-4b Титановая помпа SBE 5T до 7000 м вместо титановой помпы SBE 5M (требуется, если используется датчик растворенного кислорода SBE43)</w:t>
            </w:r>
          </w:p>
        </w:tc>
        <w:tc>
          <w:tcPr>
            <w:tcW w:w="1117" w:type="dxa"/>
            <w:shd w:val="clear" w:color="000000" w:fill="FFFFFF"/>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8</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YMOLD Y-кабель для соединения двух или более датчиков к одному разъему на крышке СТД</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9</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19p-b Датчик растворенного кислорода SBE43 до 7000 м с высоконадежными "мокрыми" разъемами в конфигурации профилирования, включая: кабели и монтажный набор. Необходимы опции 19p-4b и 19p-5</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10</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19p-7b Датчик </w:t>
            </w:r>
            <w:proofErr w:type="spellStart"/>
            <w:r w:rsidRPr="00BD63B1">
              <w:rPr>
                <w:rFonts w:ascii="Times New Roman" w:eastAsia="Times New Roman" w:hAnsi="Times New Roman" w:cs="Times New Roman"/>
                <w:sz w:val="20"/>
                <w:szCs w:val="20"/>
                <w:lang w:eastAsia="ru-RU"/>
              </w:rPr>
              <w:t>pH</w:t>
            </w:r>
            <w:proofErr w:type="spellEnd"/>
            <w:r w:rsidRPr="00BD63B1">
              <w:rPr>
                <w:rFonts w:ascii="Times New Roman" w:eastAsia="Times New Roman" w:hAnsi="Times New Roman" w:cs="Times New Roman"/>
                <w:sz w:val="20"/>
                <w:szCs w:val="20"/>
                <w:lang w:eastAsia="ru-RU"/>
              </w:rPr>
              <w:t xml:space="preserve"> SBE18 до 1200 м с высоконадежными "мокрыми" разъемами  для использования только в режиме профилирования, включая: кабели, монтажный набор. Требуется опция 19p-5</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11</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18-1 Правая угловая конфигурация датчика </w:t>
            </w:r>
            <w:proofErr w:type="spellStart"/>
            <w:r w:rsidRPr="00BD63B1">
              <w:rPr>
                <w:rFonts w:ascii="Times New Roman" w:eastAsia="Times New Roman" w:hAnsi="Times New Roman" w:cs="Times New Roman"/>
                <w:sz w:val="20"/>
                <w:szCs w:val="20"/>
                <w:lang w:eastAsia="ru-RU"/>
              </w:rPr>
              <w:t>pH</w:t>
            </w:r>
            <w:proofErr w:type="spellEnd"/>
            <w:r w:rsidRPr="00BD63B1">
              <w:rPr>
                <w:rFonts w:ascii="Times New Roman" w:eastAsia="Times New Roman" w:hAnsi="Times New Roman" w:cs="Times New Roman"/>
                <w:sz w:val="20"/>
                <w:szCs w:val="20"/>
                <w:lang w:eastAsia="ru-RU"/>
              </w:rPr>
              <w:t xml:space="preserve"> SBE </w:t>
            </w:r>
            <w:r w:rsidRPr="00BD63B1">
              <w:rPr>
                <w:rFonts w:ascii="Times New Roman" w:eastAsia="Times New Roman" w:hAnsi="Times New Roman" w:cs="Times New Roman"/>
                <w:sz w:val="20"/>
                <w:szCs w:val="20"/>
                <w:lang w:eastAsia="ru-RU"/>
              </w:rPr>
              <w:lastRenderedPageBreak/>
              <w:t>18 (при креплении CTD зонда в горизонтальном положении)</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lastRenderedPageBreak/>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lastRenderedPageBreak/>
              <w:t>12</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24187 Датчик мутности </w:t>
            </w:r>
            <w:proofErr w:type="spellStart"/>
            <w:r w:rsidRPr="00BD63B1">
              <w:rPr>
                <w:rFonts w:ascii="Times New Roman" w:eastAsia="Times New Roman" w:hAnsi="Times New Roman" w:cs="Times New Roman"/>
                <w:sz w:val="20"/>
                <w:szCs w:val="20"/>
                <w:lang w:eastAsia="ru-RU"/>
              </w:rPr>
              <w:t>Seapoint</w:t>
            </w:r>
            <w:proofErr w:type="spellEnd"/>
            <w:r w:rsidRPr="00BD63B1">
              <w:rPr>
                <w:rFonts w:ascii="Times New Roman" w:eastAsia="Times New Roman" w:hAnsi="Times New Roman" w:cs="Times New Roman"/>
                <w:sz w:val="20"/>
                <w:szCs w:val="20"/>
                <w:lang w:eastAsia="ru-RU"/>
              </w:rPr>
              <w:t xml:space="preserve"> до 6000 метров</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13</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STMInt-2e Интеграция датчика мутности и CTD (хомуты) для CTD с высоконадежными "мокрыми" разъемами, коэффициент усиления 1x (750FTU), включая все кабели и крепежный набор</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14</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24204 Альтиметр </w:t>
            </w:r>
            <w:proofErr w:type="spellStart"/>
            <w:r w:rsidRPr="00BD63B1">
              <w:rPr>
                <w:rFonts w:ascii="Times New Roman" w:eastAsia="Times New Roman" w:hAnsi="Times New Roman" w:cs="Times New Roman"/>
                <w:sz w:val="20"/>
                <w:szCs w:val="20"/>
                <w:lang w:eastAsia="ru-RU"/>
              </w:rPr>
              <w:t>Benthos</w:t>
            </w:r>
            <w:proofErr w:type="spellEnd"/>
            <w:r w:rsidRPr="00BD63B1">
              <w:rPr>
                <w:rFonts w:ascii="Times New Roman" w:eastAsia="Times New Roman" w:hAnsi="Times New Roman" w:cs="Times New Roman"/>
                <w:sz w:val="20"/>
                <w:szCs w:val="20"/>
                <w:lang w:eastAsia="ru-RU"/>
              </w:rPr>
              <w:t xml:space="preserve"> PSA-916 до 6000 м</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15</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916Int-1b Интеграция </w:t>
            </w:r>
            <w:proofErr w:type="spellStart"/>
            <w:r w:rsidRPr="00BD63B1">
              <w:rPr>
                <w:rFonts w:ascii="Times New Roman" w:eastAsia="Times New Roman" w:hAnsi="Times New Roman" w:cs="Times New Roman"/>
                <w:sz w:val="20"/>
                <w:szCs w:val="20"/>
                <w:lang w:eastAsia="ru-RU"/>
              </w:rPr>
              <w:t>Benthos</w:t>
            </w:r>
            <w:proofErr w:type="spellEnd"/>
            <w:r w:rsidRPr="00BD63B1">
              <w:rPr>
                <w:rFonts w:ascii="Times New Roman" w:eastAsia="Times New Roman" w:hAnsi="Times New Roman" w:cs="Times New Roman"/>
                <w:sz w:val="20"/>
                <w:szCs w:val="20"/>
                <w:lang w:eastAsia="ru-RU"/>
              </w:rPr>
              <w:t xml:space="preserve"> PSA-916 с CTD/</w:t>
            </w:r>
            <w:proofErr w:type="spellStart"/>
            <w:r w:rsidRPr="00BD63B1">
              <w:rPr>
                <w:rFonts w:ascii="Times New Roman" w:eastAsia="Times New Roman" w:hAnsi="Times New Roman" w:cs="Times New Roman"/>
                <w:sz w:val="20"/>
                <w:szCs w:val="20"/>
                <w:lang w:eastAsia="ru-RU"/>
              </w:rPr>
              <w:t>Carousel</w:t>
            </w:r>
            <w:proofErr w:type="spellEnd"/>
            <w:r w:rsidRPr="00BD63B1">
              <w:rPr>
                <w:rFonts w:ascii="Times New Roman" w:eastAsia="Times New Roman" w:hAnsi="Times New Roman" w:cs="Times New Roman"/>
                <w:sz w:val="20"/>
                <w:szCs w:val="20"/>
                <w:lang w:eastAsia="ru-RU"/>
              </w:rPr>
              <w:t xml:space="preserve"> для CTD с высоконадежными "мокрыми" разъемами, включая набор кабелей и крепеж</w:t>
            </w:r>
          </w:p>
        </w:tc>
        <w:tc>
          <w:tcPr>
            <w:tcW w:w="1117"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16</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801511 Блок аккумуляторов, 10,8 В, 8 А-ч.  Состоит из 9 никель-металлгидридных аккумуляторов</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17</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90504 Зарядное устройство для аккумуляторов, включая: сетевой шнур и кабель зарядки</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18</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32 Система отбора проб воды SBE32 (полная конфигурация) – в стандартной конфигурации  для использования совместно с SBE911plus. Включает в себя: электронно-спусковой механизм с монтажным корпусом, пластины адаптеры, подъемную скобу, место для размещения CTD-зонда, защитную раму и документацию. Батометры не включены. Необходимо определить: тип корпуса (диапазон рабочих глубин), тип разъемов, объем и количество батометров, тип интеграции с СТД. Если необходимо закажите дополнительный режим работы к основной конфигурации (блок программируемого закрытия батометров AFM и/или последовательный интерфейс с СТД).</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19</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32-1f  Алюминиевый корпус с </w:t>
            </w:r>
            <w:proofErr w:type="spellStart"/>
            <w:r w:rsidRPr="00BD63B1">
              <w:rPr>
                <w:rFonts w:ascii="Times New Roman" w:eastAsia="Times New Roman" w:hAnsi="Times New Roman" w:cs="Times New Roman"/>
                <w:sz w:val="20"/>
                <w:szCs w:val="20"/>
                <w:lang w:eastAsia="ru-RU"/>
              </w:rPr>
              <w:t>высоконаджеными</w:t>
            </w:r>
            <w:proofErr w:type="spellEnd"/>
            <w:r w:rsidRPr="00BD63B1">
              <w:rPr>
                <w:rFonts w:ascii="Times New Roman" w:eastAsia="Times New Roman" w:hAnsi="Times New Roman" w:cs="Times New Roman"/>
                <w:sz w:val="20"/>
                <w:szCs w:val="20"/>
                <w:lang w:eastAsia="ru-RU"/>
              </w:rPr>
              <w:t xml:space="preserve"> мокрыми разъемами до 6800 метров, необходимо выбрать конфигурацию с 12 или 24 батометрами</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20</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32-2а Конфигурация с 12 батометрами по 1.7 литра</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21</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32-3e Интерфейс связи по морскому кабелю (добавлены два корпусных разъема) для работы в режиме реального времени с SBE 33 </w:t>
            </w:r>
            <w:proofErr w:type="spellStart"/>
            <w:r w:rsidRPr="00BD63B1">
              <w:rPr>
                <w:rFonts w:ascii="Times New Roman" w:eastAsia="Times New Roman" w:hAnsi="Times New Roman" w:cs="Times New Roman"/>
                <w:sz w:val="20"/>
                <w:szCs w:val="20"/>
                <w:lang w:eastAsia="ru-RU"/>
              </w:rPr>
              <w:t>Deck</w:t>
            </w:r>
            <w:proofErr w:type="spellEnd"/>
            <w:r w:rsidRPr="00BD63B1">
              <w:rPr>
                <w:rFonts w:ascii="Times New Roman" w:eastAsia="Times New Roman" w:hAnsi="Times New Roman" w:cs="Times New Roman"/>
                <w:sz w:val="20"/>
                <w:szCs w:val="20"/>
                <w:lang w:eastAsia="ru-RU"/>
              </w:rPr>
              <w:t xml:space="preserve"> </w:t>
            </w:r>
            <w:proofErr w:type="spellStart"/>
            <w:r w:rsidRPr="00BD63B1">
              <w:rPr>
                <w:rFonts w:ascii="Times New Roman" w:eastAsia="Times New Roman" w:hAnsi="Times New Roman" w:cs="Times New Roman"/>
                <w:sz w:val="20"/>
                <w:szCs w:val="20"/>
                <w:lang w:eastAsia="ru-RU"/>
              </w:rPr>
              <w:t>Unit</w:t>
            </w:r>
            <w:proofErr w:type="spellEnd"/>
            <w:r w:rsidRPr="00BD63B1">
              <w:rPr>
                <w:rFonts w:ascii="Times New Roman" w:eastAsia="Times New Roman" w:hAnsi="Times New Roman" w:cs="Times New Roman"/>
                <w:sz w:val="20"/>
                <w:szCs w:val="20"/>
                <w:lang w:eastAsia="ru-RU"/>
              </w:rPr>
              <w:t xml:space="preserve"> и SBE 19/19plus/19plusV2/25/25plus</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22</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32-4g Интеграция с CTD (высоконадежные "мокрые" разъемы) SBE 19/19plus/19plusV2/25/25plus (в реальном времени) крепление в горизонтальной плоскости. </w:t>
            </w:r>
            <w:proofErr w:type="gramStart"/>
            <w:r w:rsidRPr="00BD63B1">
              <w:rPr>
                <w:rFonts w:ascii="Times New Roman" w:eastAsia="Times New Roman" w:hAnsi="Times New Roman" w:cs="Times New Roman"/>
                <w:sz w:val="20"/>
                <w:szCs w:val="20"/>
                <w:lang w:eastAsia="ru-RU"/>
              </w:rPr>
              <w:t>Необходим</w:t>
            </w:r>
            <w:proofErr w:type="gramEnd"/>
            <w:r w:rsidRPr="00BD63B1">
              <w:rPr>
                <w:rFonts w:ascii="Times New Roman" w:eastAsia="Times New Roman" w:hAnsi="Times New Roman" w:cs="Times New Roman"/>
                <w:sz w:val="20"/>
                <w:szCs w:val="20"/>
                <w:lang w:eastAsia="ru-RU"/>
              </w:rPr>
              <w:t xml:space="preserve"> CTD и </w:t>
            </w:r>
            <w:proofErr w:type="spellStart"/>
            <w:r w:rsidRPr="00BD63B1">
              <w:rPr>
                <w:rFonts w:ascii="Times New Roman" w:eastAsia="Times New Roman" w:hAnsi="Times New Roman" w:cs="Times New Roman"/>
                <w:sz w:val="20"/>
                <w:szCs w:val="20"/>
                <w:lang w:eastAsia="ru-RU"/>
              </w:rPr>
              <w:t>Carousel</w:t>
            </w:r>
            <w:proofErr w:type="spellEnd"/>
            <w:r w:rsidRPr="00BD63B1">
              <w:rPr>
                <w:rFonts w:ascii="Times New Roman" w:eastAsia="Times New Roman" w:hAnsi="Times New Roman" w:cs="Times New Roman"/>
                <w:sz w:val="20"/>
                <w:szCs w:val="20"/>
                <w:lang w:eastAsia="ru-RU"/>
              </w:rPr>
              <w:t xml:space="preserve"> высоконадежными "мокрыми" разъемами. Защитная рама для 19/19plus/19plusV2 заказывается отдельно.</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23</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33 Бортовой блок кассетного батометра CAROUSEL DECK UNIT. Обеспечивает управление в режиме реального времени розеттой совместно с СТД SBE 19/19plus/19plusV2/25/25plus или без него. Питание 115/230 В переменного тока, монтируется в стойку. Включает: GPS устройство, кабель питания, кабель передачи данных, тестовый кабель розетты (PN 80915), тестовый кабель с интерфейсом NMEA, программное обеспечение SEASOFT и документация.</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24</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17841 Кабель от токоснимателя к палубному блоку, 30 м (DN 31371)</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25</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70082 Батометр OTE из ПВХ 1.7 литра</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t>шт.</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12</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582" w:type="dxa"/>
            <w:shd w:val="clear" w:color="auto" w:fill="auto"/>
            <w:vAlign w:val="center"/>
            <w:hideMark/>
          </w:tcPr>
          <w:p w:rsidR="00BD63B1" w:rsidRPr="00BD63B1" w:rsidRDefault="00BD63B1" w:rsidP="00BD63B1">
            <w:pPr>
              <w:spacing w:after="0" w:line="240" w:lineRule="auto"/>
              <w:jc w:val="center"/>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26</w:t>
            </w:r>
          </w:p>
        </w:tc>
        <w:tc>
          <w:tcPr>
            <w:tcW w:w="4675" w:type="dxa"/>
            <w:shd w:val="clear" w:color="auto" w:fill="auto"/>
            <w:vAlign w:val="center"/>
            <w:hideMark/>
          </w:tcPr>
          <w:p w:rsidR="00BD63B1" w:rsidRPr="00BD63B1" w:rsidRDefault="00BD63B1" w:rsidP="00BD63B1">
            <w:pPr>
              <w:spacing w:after="0" w:line="240" w:lineRule="auto"/>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 xml:space="preserve">50135 Набор запчастей для батометра OTE (DN 801714), включая: набор O-колец, 2 концевых заглушки, резиновый силовой корд (1.2 м), </w:t>
            </w:r>
            <w:r w:rsidRPr="00BD63B1">
              <w:rPr>
                <w:rFonts w:ascii="Times New Roman" w:eastAsia="Times New Roman" w:hAnsi="Times New Roman" w:cs="Times New Roman"/>
                <w:sz w:val="20"/>
                <w:szCs w:val="20"/>
                <w:lang w:eastAsia="ru-RU"/>
              </w:rPr>
              <w:lastRenderedPageBreak/>
              <w:t xml:space="preserve">дренажный клапан, </w:t>
            </w:r>
            <w:proofErr w:type="spellStart"/>
            <w:r w:rsidRPr="00BD63B1">
              <w:rPr>
                <w:rFonts w:ascii="Times New Roman" w:eastAsia="Times New Roman" w:hAnsi="Times New Roman" w:cs="Times New Roman"/>
                <w:sz w:val="20"/>
                <w:szCs w:val="20"/>
                <w:lang w:eastAsia="ru-RU"/>
              </w:rPr>
              <w:t>воздухоотводчик</w:t>
            </w:r>
            <w:proofErr w:type="spellEnd"/>
            <w:r w:rsidRPr="00BD63B1">
              <w:rPr>
                <w:rFonts w:ascii="Times New Roman" w:eastAsia="Times New Roman" w:hAnsi="Times New Roman" w:cs="Times New Roman"/>
                <w:sz w:val="20"/>
                <w:szCs w:val="20"/>
                <w:lang w:eastAsia="ru-RU"/>
              </w:rPr>
              <w:t>, моноволокно для поводков (6.1 м), латунный крючок, обжимные втулки, 2 полиэтиленовых шарика</w:t>
            </w:r>
          </w:p>
        </w:tc>
        <w:tc>
          <w:tcPr>
            <w:tcW w:w="1117" w:type="dxa"/>
            <w:shd w:val="clear" w:color="auto" w:fill="auto"/>
            <w:noWrap/>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4"/>
                <w:szCs w:val="24"/>
                <w:lang w:eastAsia="ru-RU"/>
              </w:rPr>
              <w:lastRenderedPageBreak/>
              <w:t>комп.</w:t>
            </w:r>
          </w:p>
        </w:tc>
        <w:tc>
          <w:tcPr>
            <w:tcW w:w="1141" w:type="dxa"/>
            <w:shd w:val="clear" w:color="auto" w:fill="auto"/>
            <w:vAlign w:val="center"/>
            <w:hideMark/>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r w:rsidRPr="00BD63B1">
              <w:rPr>
                <w:rFonts w:ascii="Times New Roman" w:eastAsia="Times New Roman" w:hAnsi="Times New Roman" w:cs="Times New Roman"/>
                <w:sz w:val="20"/>
                <w:szCs w:val="20"/>
                <w:lang w:eastAsia="ru-RU"/>
              </w:rPr>
              <w:t>2</w:t>
            </w:r>
          </w:p>
        </w:tc>
        <w:tc>
          <w:tcPr>
            <w:tcW w:w="1219" w:type="dxa"/>
            <w:shd w:val="clear" w:color="auto" w:fill="auto"/>
            <w:vAlign w:val="center"/>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8734" w:type="dxa"/>
            <w:gridSpan w:val="5"/>
            <w:shd w:val="clear" w:color="auto" w:fill="auto"/>
          </w:tcPr>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lastRenderedPageBreak/>
              <w:t>Итого</w:t>
            </w: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8734" w:type="dxa"/>
            <w:gridSpan w:val="5"/>
            <w:shd w:val="clear" w:color="auto" w:fill="auto"/>
          </w:tcPr>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НДС 18%</w:t>
            </w: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r w:rsidR="00BD63B1" w:rsidRPr="00BD63B1" w:rsidTr="009E6D01">
        <w:trPr>
          <w:trHeight w:val="20"/>
        </w:trPr>
        <w:tc>
          <w:tcPr>
            <w:tcW w:w="8734" w:type="dxa"/>
            <w:gridSpan w:val="5"/>
            <w:shd w:val="clear" w:color="auto" w:fill="auto"/>
          </w:tcPr>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lang w:eastAsia="ru-RU"/>
              </w:rPr>
              <w:t>Всего</w:t>
            </w:r>
          </w:p>
        </w:tc>
        <w:tc>
          <w:tcPr>
            <w:tcW w:w="1219" w:type="dxa"/>
          </w:tcPr>
          <w:p w:rsidR="00BD63B1" w:rsidRPr="00BD63B1" w:rsidRDefault="00BD63B1" w:rsidP="00BD63B1">
            <w:pPr>
              <w:spacing w:after="0" w:line="240" w:lineRule="auto"/>
              <w:jc w:val="right"/>
              <w:rPr>
                <w:rFonts w:ascii="Times New Roman" w:eastAsia="Times New Roman" w:hAnsi="Times New Roman" w:cs="Times New Roman"/>
                <w:sz w:val="20"/>
                <w:szCs w:val="20"/>
                <w:lang w:eastAsia="ru-RU"/>
              </w:rPr>
            </w:pPr>
          </w:p>
        </w:tc>
      </w:tr>
    </w:tbl>
    <w:p w:rsidR="00BD63B1" w:rsidRPr="00BD63B1" w:rsidRDefault="00BD63B1" w:rsidP="00BD63B1">
      <w:pPr>
        <w:spacing w:after="0" w:line="240" w:lineRule="auto"/>
        <w:jc w:val="center"/>
        <w:rPr>
          <w:rFonts w:ascii="Times New Roman" w:eastAsia="Times New Roman" w:hAnsi="Times New Roman" w:cs="Times New Roman"/>
          <w:sz w:val="24"/>
          <w:szCs w:val="24"/>
          <w:lang w:eastAsia="ru-RU"/>
        </w:rPr>
      </w:pPr>
    </w:p>
    <w:p w:rsidR="00BD63B1" w:rsidRPr="00BD63B1" w:rsidRDefault="00BD63B1" w:rsidP="00BD63B1">
      <w:pPr>
        <w:spacing w:after="0" w:line="240" w:lineRule="auto"/>
        <w:ind w:firstLine="720"/>
        <w:jc w:val="both"/>
        <w:rPr>
          <w:rFonts w:ascii="Times New Roman" w:eastAsia="Times New Roman" w:hAnsi="Times New Roman" w:cs="Times New Roman"/>
          <w:sz w:val="28"/>
          <w:szCs w:val="20"/>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u w:val="single"/>
          <w:lang w:eastAsia="ru-RU"/>
        </w:rPr>
        <w:t xml:space="preserve">  Поставщик</w:t>
      </w:r>
      <w:r w:rsidRPr="00BD63B1">
        <w:rPr>
          <w:rFonts w:ascii="Times New Roman" w:eastAsia="Times New Roman" w:hAnsi="Times New Roman" w:cs="Times New Roman"/>
          <w:sz w:val="24"/>
          <w:szCs w:val="24"/>
          <w:lang w:eastAsia="ru-RU"/>
        </w:rPr>
        <w:t xml:space="preserve">                                     _______________________/_________________ /</w:t>
      </w: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r w:rsidRPr="00BD63B1">
        <w:rPr>
          <w:rFonts w:ascii="Times New Roman" w:eastAsia="Times New Roman" w:hAnsi="Times New Roman" w:cs="Times New Roman"/>
          <w:sz w:val="24"/>
          <w:szCs w:val="24"/>
          <w:u w:val="single"/>
          <w:lang w:eastAsia="ru-RU"/>
        </w:rPr>
        <w:t>Покупатель_</w:t>
      </w:r>
      <w:r w:rsidRPr="00BD63B1">
        <w:rPr>
          <w:rFonts w:ascii="Times New Roman" w:eastAsia="Times New Roman" w:hAnsi="Times New Roman" w:cs="Times New Roman"/>
          <w:sz w:val="24"/>
          <w:szCs w:val="24"/>
          <w:lang w:eastAsia="ru-RU"/>
        </w:rPr>
        <w:t xml:space="preserve">                                    _______________________/_________________/</w:t>
      </w:r>
    </w:p>
    <w:p w:rsidR="00BD63B1" w:rsidRPr="00BD63B1" w:rsidRDefault="00BD63B1" w:rsidP="00BD63B1">
      <w:pPr>
        <w:spacing w:after="0" w:line="240" w:lineRule="auto"/>
        <w:jc w:val="both"/>
        <w:rPr>
          <w:rFonts w:ascii="Times New Roman" w:eastAsia="Times New Roman" w:hAnsi="Times New Roman" w:cs="Times New Roman"/>
          <w:sz w:val="24"/>
          <w:szCs w:val="24"/>
          <w:lang w:eastAsia="ru-RU"/>
        </w:rPr>
      </w:pPr>
    </w:p>
    <w:p w:rsidR="00954347" w:rsidRPr="0001298F" w:rsidRDefault="00954347" w:rsidP="002103EE">
      <w:pPr>
        <w:rPr>
          <w:rFonts w:ascii="Times New Roman" w:hAnsi="Times New Roman" w:cs="Times New Roman"/>
        </w:rPr>
      </w:pPr>
    </w:p>
    <w:p w:rsidR="00C11BC5" w:rsidRPr="00786BBD" w:rsidRDefault="00C11BC5" w:rsidP="00786BBD">
      <w:pPr>
        <w:rPr>
          <w:rFonts w:ascii="Times New Roman" w:hAnsi="Times New Roman" w:cs="Times New Roman"/>
          <w:sz w:val="24"/>
          <w:szCs w:val="24"/>
        </w:rPr>
      </w:pPr>
    </w:p>
    <w:sectPr w:rsidR="00C11BC5" w:rsidRPr="00786BBD" w:rsidSect="00967FB1">
      <w:footnotePr>
        <w:pos w:val="beneathText"/>
      </w:footnotePr>
      <w:pgSz w:w="11905" w:h="16837"/>
      <w:pgMar w:top="993" w:right="1168" w:bottom="1276"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2">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3">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5">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9">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1">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2">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6">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6"/>
  </w:num>
  <w:num w:numId="3">
    <w:abstractNumId w:val="32"/>
  </w:num>
  <w:num w:numId="4">
    <w:abstractNumId w:val="18"/>
  </w:num>
  <w:num w:numId="5">
    <w:abstractNumId w:val="3"/>
  </w:num>
  <w:num w:numId="6">
    <w:abstractNumId w:val="29"/>
  </w:num>
  <w:num w:numId="7">
    <w:abstractNumId w:val="34"/>
  </w:num>
  <w:num w:numId="8">
    <w:abstractNumId w:val="16"/>
  </w:num>
  <w:num w:numId="9">
    <w:abstractNumId w:val="3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4"/>
    </w:lvlOverride>
  </w:num>
  <w:num w:numId="2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5"/>
  </w:num>
  <w:num w:numId="31">
    <w:abstractNumId w:val="0"/>
  </w:num>
  <w:num w:numId="32">
    <w:abstractNumId w:val="7"/>
  </w:num>
  <w:num w:numId="33">
    <w:abstractNumId w:val="11"/>
  </w:num>
  <w:num w:numId="34">
    <w:abstractNumId w:val="30"/>
  </w:num>
  <w:num w:numId="35">
    <w:abstractNumId w:val="24"/>
  </w:num>
  <w:num w:numId="36">
    <w:abstractNumId w:val="5"/>
  </w:num>
  <w:num w:numId="37">
    <w:abstractNumId w:val="28"/>
  </w:num>
  <w:num w:numId="38">
    <w:abstractNumId w:val="35"/>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1"/>
  </w:num>
  <w:num w:numId="42">
    <w:abstractNumId w:val="21"/>
  </w:num>
  <w:num w:numId="43">
    <w:abstractNumId w:val="9"/>
  </w:num>
  <w:num w:numId="44">
    <w:abstractNumId w:val="12"/>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200812"/>
    <w:rsid w:val="00200C37"/>
    <w:rsid w:val="002011ED"/>
    <w:rsid w:val="002103EE"/>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3B07"/>
    <w:rsid w:val="004E62C3"/>
    <w:rsid w:val="004F0AC9"/>
    <w:rsid w:val="004F17FD"/>
    <w:rsid w:val="00516255"/>
    <w:rsid w:val="00521590"/>
    <w:rsid w:val="005224CD"/>
    <w:rsid w:val="00525644"/>
    <w:rsid w:val="0053223F"/>
    <w:rsid w:val="005348CC"/>
    <w:rsid w:val="00544808"/>
    <w:rsid w:val="00553C87"/>
    <w:rsid w:val="00567BA9"/>
    <w:rsid w:val="00582DE8"/>
    <w:rsid w:val="0058343F"/>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30236"/>
    <w:rsid w:val="00D37E34"/>
    <w:rsid w:val="00D40253"/>
    <w:rsid w:val="00D5066D"/>
    <w:rsid w:val="00D50843"/>
    <w:rsid w:val="00D535D0"/>
    <w:rsid w:val="00D54B09"/>
    <w:rsid w:val="00D56EC9"/>
    <w:rsid w:val="00D61522"/>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6069F"/>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824</TotalTime>
  <Pages>19</Pages>
  <Words>5530</Words>
  <Characters>31526</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67</cp:revision>
  <cp:lastPrinted>2012-10-15T06:10:00Z</cp:lastPrinted>
  <dcterms:created xsi:type="dcterms:W3CDTF">2012-07-12T09:13:00Z</dcterms:created>
  <dcterms:modified xsi:type="dcterms:W3CDTF">2013-10-02T06:40:00Z</dcterms:modified>
</cp:coreProperties>
</file>